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1D8" w:rsidRPr="007921D8" w:rsidRDefault="007921D8" w:rsidP="007921D8">
      <w:pPr>
        <w:rPr>
          <w:rFonts w:asciiTheme="minorEastAsia" w:hAnsiTheme="minorEastAsia" w:cs="楷体"/>
          <w:bCs/>
          <w:kern w:val="0"/>
          <w:szCs w:val="21"/>
        </w:rPr>
      </w:pPr>
      <w:r w:rsidRPr="007921D8">
        <w:rPr>
          <w:rFonts w:asciiTheme="minorEastAsia" w:hAnsiTheme="minorEastAsia" w:cs="楷体" w:hint="eastAsia"/>
          <w:bCs/>
          <w:kern w:val="0"/>
          <w:szCs w:val="21"/>
        </w:rPr>
        <w:t>附件4</w:t>
      </w:r>
    </w:p>
    <w:p w:rsidR="00DE57DB" w:rsidRDefault="00D04835" w:rsidP="001F5CC6">
      <w:pPr>
        <w:jc w:val="center"/>
        <w:rPr>
          <w:rFonts w:asciiTheme="majorEastAsia" w:eastAsiaTheme="majorEastAsia" w:hAnsiTheme="majorEastAsia"/>
          <w:b/>
          <w:bCs/>
          <w:sz w:val="44"/>
          <w:szCs w:val="44"/>
        </w:rPr>
      </w:pPr>
      <w:r w:rsidRPr="007921D8">
        <w:rPr>
          <w:rFonts w:asciiTheme="majorEastAsia" w:eastAsiaTheme="majorEastAsia" w:hAnsiTheme="majorEastAsia" w:hint="eastAsia"/>
          <w:b/>
          <w:bCs/>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7921D8">
        <w:rPr>
          <w:rFonts w:asciiTheme="majorEastAsia" w:eastAsiaTheme="majorEastAsia" w:hAnsiTheme="majorEastAsia" w:hint="eastAsia"/>
          <w:b/>
          <w:bCs/>
          <w:sz w:val="44"/>
          <w:szCs w:val="44"/>
        </w:rPr>
        <w:instrText>ADDIN CNKISM.UserStyle</w:instrText>
      </w:r>
      <w:r w:rsidRPr="007921D8">
        <w:rPr>
          <w:rFonts w:asciiTheme="majorEastAsia" w:eastAsiaTheme="majorEastAsia" w:hAnsiTheme="majorEastAsia" w:hint="eastAsia"/>
          <w:b/>
          <w:bCs/>
          <w:sz w:val="44"/>
          <w:szCs w:val="44"/>
        </w:rPr>
      </w:r>
      <w:r w:rsidRPr="007921D8">
        <w:rPr>
          <w:rFonts w:asciiTheme="majorEastAsia" w:eastAsiaTheme="majorEastAsia" w:hAnsiTheme="majorEastAsia" w:hint="eastAsia"/>
          <w:b/>
          <w:bCs/>
          <w:sz w:val="44"/>
          <w:szCs w:val="44"/>
        </w:rPr>
        <w:fldChar w:fldCharType="end"/>
      </w:r>
      <w:r w:rsidRPr="007921D8">
        <w:rPr>
          <w:rFonts w:asciiTheme="majorEastAsia" w:eastAsiaTheme="majorEastAsia" w:hAnsiTheme="majorEastAsia" w:hint="eastAsia"/>
          <w:b/>
          <w:bCs/>
          <w:sz w:val="44"/>
          <w:szCs w:val="44"/>
        </w:rPr>
        <w:t>关于举办2023年福建省高校“万方杯”学术搜索挑战赛的通知</w:t>
      </w:r>
    </w:p>
    <w:p w:rsidR="00DE57DB" w:rsidRPr="001F5CC6" w:rsidRDefault="00D04835">
      <w:pPr>
        <w:jc w:val="left"/>
        <w:rPr>
          <w:rFonts w:ascii="仿宋" w:eastAsia="仿宋" w:hAnsi="仿宋" w:cs="仿宋"/>
          <w:b/>
          <w:bCs/>
          <w:sz w:val="30"/>
          <w:szCs w:val="30"/>
        </w:rPr>
      </w:pPr>
      <w:proofErr w:type="spellStart"/>
      <w:r w:rsidRPr="001F5CC6">
        <w:rPr>
          <w:rFonts w:ascii="仿宋" w:eastAsia="仿宋" w:hAnsi="仿宋" w:cs="仿宋" w:hint="eastAsia"/>
          <w:color w:val="000000"/>
          <w:kern w:val="0"/>
          <w:sz w:val="30"/>
          <w:szCs w:val="30"/>
        </w:rPr>
        <w:t>FULink</w:t>
      </w:r>
      <w:proofErr w:type="spellEnd"/>
      <w:r w:rsidRPr="001F5CC6">
        <w:rPr>
          <w:rFonts w:ascii="仿宋" w:eastAsia="仿宋" w:hAnsi="仿宋" w:cs="仿宋" w:hint="eastAsia"/>
          <w:color w:val="000000"/>
          <w:kern w:val="0"/>
          <w:sz w:val="30"/>
          <w:szCs w:val="30"/>
        </w:rPr>
        <w:t xml:space="preserve"> 各成员馆：</w:t>
      </w:r>
    </w:p>
    <w:p w:rsidR="00DE57DB" w:rsidRPr="001F5CC6" w:rsidRDefault="00D04835" w:rsidP="001F5CC6">
      <w:pPr>
        <w:spacing w:line="360" w:lineRule="auto"/>
        <w:ind w:firstLineChars="200" w:firstLine="600"/>
        <w:rPr>
          <w:rFonts w:ascii="仿宋" w:eastAsia="仿宋" w:hAnsi="仿宋" w:cs="仿宋"/>
          <w:color w:val="0D0D0D"/>
          <w:sz w:val="30"/>
          <w:szCs w:val="30"/>
        </w:rPr>
      </w:pPr>
      <w:r w:rsidRPr="001F5CC6">
        <w:rPr>
          <w:rFonts w:ascii="仿宋" w:eastAsia="仿宋" w:hAnsi="仿宋" w:cs="仿宋" w:hint="eastAsia"/>
          <w:color w:val="0D0D0D"/>
          <w:sz w:val="30"/>
          <w:szCs w:val="30"/>
        </w:rPr>
        <w:t>为提高图书馆学术资源的利用效益，帮助高校学生熟悉数字资源的获取渠道与方式，更充分、有效地使用数字资源，在 4·23“世界读书日”即将来临之际，福建省高等学校图书情报工作委员会举办2023 年福建省高校“万方杯”学术搜索挑战赛(以下简称“挑战赛”)。本次挑战赛设置为学生团体赛，最终将通过信息资源检索与研究课题汇报相结合的方式呈现学术搜索的精彩。现将有关事项通知如下：</w:t>
      </w:r>
    </w:p>
    <w:p w:rsidR="00DE57DB" w:rsidRPr="001F5CC6" w:rsidRDefault="00D04835" w:rsidP="001F5CC6">
      <w:pPr>
        <w:spacing w:line="360" w:lineRule="auto"/>
        <w:ind w:firstLineChars="200" w:firstLine="602"/>
        <w:rPr>
          <w:rFonts w:ascii="黑体" w:eastAsia="黑体" w:hAnsi="黑体" w:cs="黑体"/>
          <w:b/>
          <w:bCs/>
          <w:sz w:val="30"/>
          <w:szCs w:val="30"/>
        </w:rPr>
      </w:pPr>
      <w:bookmarkStart w:id="0" w:name="_Toc22118"/>
      <w:r w:rsidRPr="001F5CC6">
        <w:rPr>
          <w:rFonts w:ascii="黑体" w:eastAsia="黑体" w:hAnsi="黑体" w:cs="黑体" w:hint="eastAsia"/>
          <w:b/>
          <w:bCs/>
          <w:sz w:val="30"/>
          <w:szCs w:val="30"/>
        </w:rPr>
        <w:t>一、活动时间</w:t>
      </w:r>
    </w:p>
    <w:p w:rsidR="00DE57DB" w:rsidRPr="001F5CC6" w:rsidRDefault="00D04835" w:rsidP="001F5CC6">
      <w:pPr>
        <w:spacing w:line="360" w:lineRule="auto"/>
        <w:ind w:firstLineChars="200" w:firstLine="600"/>
        <w:rPr>
          <w:rFonts w:ascii="仿宋" w:eastAsia="仿宋" w:hAnsi="仿宋" w:cs="仿宋"/>
          <w:sz w:val="30"/>
          <w:szCs w:val="30"/>
        </w:rPr>
      </w:pPr>
      <w:r w:rsidRPr="001F5CC6">
        <w:rPr>
          <w:rFonts w:ascii="仿宋" w:eastAsia="仿宋" w:hAnsi="仿宋" w:cs="仿宋" w:hint="eastAsia"/>
          <w:sz w:val="30"/>
          <w:szCs w:val="30"/>
        </w:rPr>
        <w:t>2023年3月-2023年5月</w:t>
      </w:r>
    </w:p>
    <w:p w:rsidR="00DE57DB" w:rsidRPr="001F5CC6" w:rsidRDefault="00D04835" w:rsidP="001F5CC6">
      <w:pPr>
        <w:spacing w:line="360" w:lineRule="auto"/>
        <w:ind w:firstLineChars="200" w:firstLine="602"/>
        <w:rPr>
          <w:rFonts w:ascii="黑体" w:eastAsia="黑体" w:hAnsi="黑体" w:cs="黑体"/>
          <w:b/>
          <w:bCs/>
          <w:sz w:val="30"/>
          <w:szCs w:val="30"/>
        </w:rPr>
      </w:pPr>
      <w:r w:rsidRPr="001F5CC6">
        <w:rPr>
          <w:rFonts w:ascii="黑体" w:eastAsia="黑体" w:hAnsi="黑体" w:cs="黑体" w:hint="eastAsia"/>
          <w:b/>
          <w:bCs/>
          <w:sz w:val="30"/>
          <w:szCs w:val="30"/>
        </w:rPr>
        <w:t>二、活动对象</w:t>
      </w:r>
    </w:p>
    <w:p w:rsidR="00DE57DB" w:rsidRPr="001F5CC6" w:rsidRDefault="00D04835" w:rsidP="001F5CC6">
      <w:pPr>
        <w:spacing w:line="360" w:lineRule="auto"/>
        <w:ind w:firstLineChars="200" w:firstLine="600"/>
        <w:rPr>
          <w:rFonts w:ascii="仿宋" w:eastAsia="仿宋" w:hAnsi="仿宋" w:cs="仿宋"/>
          <w:color w:val="0D0D0D"/>
          <w:sz w:val="30"/>
          <w:szCs w:val="30"/>
        </w:rPr>
      </w:pPr>
      <w:r w:rsidRPr="001F5CC6">
        <w:rPr>
          <w:rFonts w:ascii="仿宋" w:eastAsia="仿宋" w:hAnsi="仿宋" w:cs="仿宋" w:hint="eastAsia"/>
          <w:color w:val="0D0D0D"/>
          <w:sz w:val="30"/>
          <w:szCs w:val="30"/>
        </w:rPr>
        <w:t>福建省各高校在校学生</w:t>
      </w:r>
    </w:p>
    <w:bookmarkEnd w:id="0"/>
    <w:p w:rsidR="00DE57DB" w:rsidRPr="001F5CC6" w:rsidRDefault="00D04835" w:rsidP="001F5CC6">
      <w:pPr>
        <w:spacing w:line="360" w:lineRule="auto"/>
        <w:ind w:firstLineChars="200" w:firstLine="602"/>
        <w:rPr>
          <w:rFonts w:ascii="黑体" w:eastAsia="黑体" w:hAnsi="黑体" w:cs="黑体"/>
          <w:b/>
          <w:bCs/>
          <w:sz w:val="30"/>
          <w:szCs w:val="30"/>
        </w:rPr>
      </w:pPr>
      <w:r w:rsidRPr="001F5CC6">
        <w:rPr>
          <w:rFonts w:ascii="黑体" w:eastAsia="黑体" w:hAnsi="黑体" w:cs="黑体" w:hint="eastAsia"/>
          <w:b/>
          <w:bCs/>
          <w:sz w:val="30"/>
          <w:szCs w:val="30"/>
        </w:rPr>
        <w:t>三、组织单位</w:t>
      </w:r>
    </w:p>
    <w:p w:rsidR="00DE57DB" w:rsidRPr="001F5CC6" w:rsidRDefault="00D04835" w:rsidP="001F5CC6">
      <w:pPr>
        <w:spacing w:line="360" w:lineRule="auto"/>
        <w:ind w:firstLineChars="200" w:firstLine="600"/>
        <w:rPr>
          <w:rFonts w:ascii="仿宋" w:eastAsia="仿宋" w:hAnsi="仿宋" w:cs="仿宋"/>
          <w:color w:val="0D0D0D"/>
          <w:sz w:val="30"/>
          <w:szCs w:val="30"/>
        </w:rPr>
      </w:pPr>
      <w:r w:rsidRPr="001F5CC6">
        <w:rPr>
          <w:rFonts w:ascii="仿宋" w:eastAsia="仿宋" w:hAnsi="仿宋" w:cs="仿宋" w:hint="eastAsia"/>
          <w:color w:val="0D0D0D"/>
          <w:sz w:val="30"/>
          <w:szCs w:val="30"/>
        </w:rPr>
        <w:t>主办单位：福建省高等学校图书情报工作委员会</w:t>
      </w:r>
    </w:p>
    <w:p w:rsidR="00DE57DB" w:rsidRPr="001F5CC6" w:rsidRDefault="00D04835" w:rsidP="001F5CC6">
      <w:pPr>
        <w:pStyle w:val="a0"/>
        <w:spacing w:line="360" w:lineRule="auto"/>
        <w:ind w:firstLineChars="700" w:firstLine="2100"/>
        <w:rPr>
          <w:rFonts w:ascii="仿宋" w:eastAsia="仿宋" w:hAnsi="仿宋" w:cs="仿宋"/>
          <w:color w:val="0D0D0D"/>
          <w:sz w:val="30"/>
          <w:szCs w:val="30"/>
        </w:rPr>
      </w:pPr>
      <w:r w:rsidRPr="001F5CC6">
        <w:rPr>
          <w:rFonts w:ascii="仿宋" w:eastAsia="仿宋" w:hAnsi="仿宋" w:cs="仿宋" w:hint="eastAsia"/>
          <w:color w:val="0D0D0D"/>
          <w:sz w:val="30"/>
          <w:szCs w:val="30"/>
        </w:rPr>
        <w:t>福建省高校数字图书馆（</w:t>
      </w:r>
      <w:proofErr w:type="spellStart"/>
      <w:r w:rsidRPr="001F5CC6">
        <w:rPr>
          <w:rFonts w:ascii="仿宋" w:eastAsia="仿宋" w:hAnsi="仿宋" w:cs="仿宋" w:hint="eastAsia"/>
          <w:color w:val="0D0D0D"/>
          <w:sz w:val="30"/>
          <w:szCs w:val="30"/>
        </w:rPr>
        <w:t>FULink</w:t>
      </w:r>
      <w:proofErr w:type="spellEnd"/>
      <w:r w:rsidRPr="001F5CC6">
        <w:rPr>
          <w:rFonts w:ascii="仿宋" w:eastAsia="仿宋" w:hAnsi="仿宋" w:cs="仿宋" w:hint="eastAsia"/>
          <w:color w:val="0D0D0D"/>
          <w:sz w:val="30"/>
          <w:szCs w:val="30"/>
        </w:rPr>
        <w:t>）</w:t>
      </w:r>
    </w:p>
    <w:p w:rsidR="00DE57DB" w:rsidRPr="001F5CC6" w:rsidRDefault="00D04835" w:rsidP="001F5CC6">
      <w:pPr>
        <w:pStyle w:val="a0"/>
        <w:spacing w:line="360" w:lineRule="auto"/>
        <w:ind w:firstLineChars="700" w:firstLine="2100"/>
        <w:rPr>
          <w:rFonts w:ascii="仿宋" w:eastAsia="仿宋" w:hAnsi="仿宋" w:cs="仿宋"/>
          <w:color w:val="0D0D0D"/>
          <w:sz w:val="30"/>
          <w:szCs w:val="30"/>
        </w:rPr>
      </w:pPr>
      <w:proofErr w:type="spellStart"/>
      <w:r w:rsidRPr="001F5CC6">
        <w:rPr>
          <w:rFonts w:ascii="仿宋" w:eastAsia="仿宋" w:hAnsi="仿宋" w:cs="仿宋" w:hint="eastAsia"/>
          <w:sz w:val="30"/>
          <w:szCs w:val="30"/>
        </w:rPr>
        <w:t>FULink</w:t>
      </w:r>
      <w:proofErr w:type="spellEnd"/>
      <w:r w:rsidRPr="001F5CC6">
        <w:rPr>
          <w:rFonts w:ascii="仿宋" w:eastAsia="仿宋" w:hAnsi="仿宋" w:cs="仿宋" w:hint="eastAsia"/>
          <w:sz w:val="30"/>
          <w:szCs w:val="30"/>
        </w:rPr>
        <w:t>用户服务工作组</w:t>
      </w:r>
    </w:p>
    <w:p w:rsidR="00DE57DB" w:rsidRPr="001F5CC6" w:rsidRDefault="00D04835" w:rsidP="001F5CC6">
      <w:pPr>
        <w:spacing w:line="360" w:lineRule="auto"/>
        <w:ind w:firstLineChars="700" w:firstLine="2100"/>
        <w:rPr>
          <w:rFonts w:ascii="仿宋" w:eastAsia="仿宋" w:hAnsi="仿宋" w:cs="仿宋"/>
          <w:color w:val="0D0D0D"/>
          <w:sz w:val="30"/>
          <w:szCs w:val="30"/>
        </w:rPr>
      </w:pPr>
      <w:r w:rsidRPr="001F5CC6">
        <w:rPr>
          <w:rFonts w:ascii="仿宋" w:eastAsia="仿宋" w:hAnsi="仿宋" w:cs="仿宋" w:hint="eastAsia"/>
          <w:color w:val="0D0D0D"/>
          <w:sz w:val="30"/>
          <w:szCs w:val="30"/>
        </w:rPr>
        <w:t>福建中医药大学图书馆</w:t>
      </w:r>
    </w:p>
    <w:p w:rsidR="00DE57DB" w:rsidRPr="001F5CC6" w:rsidRDefault="00D04835" w:rsidP="001F5CC6">
      <w:pPr>
        <w:spacing w:line="360" w:lineRule="auto"/>
        <w:ind w:firstLineChars="500" w:firstLine="1500"/>
        <w:rPr>
          <w:sz w:val="30"/>
          <w:szCs w:val="30"/>
        </w:rPr>
      </w:pPr>
      <w:r w:rsidRPr="001F5CC6">
        <w:rPr>
          <w:rFonts w:hint="eastAsia"/>
          <w:sz w:val="30"/>
          <w:szCs w:val="30"/>
        </w:rPr>
        <w:t xml:space="preserve">　　</w:t>
      </w:r>
      <w:r w:rsidRPr="001F5CC6">
        <w:rPr>
          <w:rFonts w:hint="eastAsia"/>
          <w:sz w:val="30"/>
          <w:szCs w:val="30"/>
        </w:rPr>
        <w:t xml:space="preserve">       </w:t>
      </w:r>
      <w:r w:rsidRPr="001F5CC6">
        <w:rPr>
          <w:rFonts w:ascii="仿宋" w:eastAsia="仿宋" w:hAnsi="仿宋" w:hint="eastAsia"/>
          <w:sz w:val="30"/>
          <w:szCs w:val="30"/>
        </w:rPr>
        <w:t>漳州卫生职业学院</w:t>
      </w:r>
      <w:r w:rsidRPr="001F5CC6">
        <w:rPr>
          <w:rFonts w:ascii="仿宋" w:eastAsia="仿宋" w:hAnsi="仿宋" w:cs="仿宋" w:hint="eastAsia"/>
          <w:sz w:val="30"/>
          <w:szCs w:val="30"/>
        </w:rPr>
        <w:t>图书馆</w:t>
      </w:r>
    </w:p>
    <w:p w:rsidR="00DE57DB" w:rsidRPr="001F5CC6" w:rsidRDefault="00D04835" w:rsidP="001F5CC6">
      <w:pPr>
        <w:pStyle w:val="a0"/>
        <w:ind w:firstLineChars="200" w:firstLine="600"/>
        <w:rPr>
          <w:rFonts w:eastAsia="仿宋"/>
          <w:sz w:val="30"/>
          <w:szCs w:val="30"/>
        </w:rPr>
      </w:pPr>
      <w:r w:rsidRPr="001F5CC6">
        <w:rPr>
          <w:rFonts w:ascii="仿宋" w:eastAsia="仿宋" w:hAnsi="仿宋" w:cs="仿宋" w:hint="eastAsia"/>
          <w:color w:val="0D0D0D"/>
          <w:sz w:val="30"/>
          <w:szCs w:val="30"/>
        </w:rPr>
        <w:t>承办单位：</w:t>
      </w:r>
      <w:r w:rsidRPr="001F5CC6">
        <w:rPr>
          <w:rFonts w:ascii="仿宋" w:eastAsia="仿宋" w:hAnsi="仿宋" w:cs="仿宋" w:hint="eastAsia"/>
          <w:color w:val="000000"/>
          <w:kern w:val="0"/>
          <w:sz w:val="30"/>
          <w:szCs w:val="30"/>
        </w:rPr>
        <w:t>福建省各高校图书馆</w:t>
      </w:r>
    </w:p>
    <w:p w:rsidR="00DE57DB" w:rsidRPr="001F5CC6" w:rsidRDefault="00D04835" w:rsidP="001F5CC6">
      <w:pPr>
        <w:spacing w:line="360" w:lineRule="auto"/>
        <w:ind w:firstLineChars="200" w:firstLine="600"/>
        <w:rPr>
          <w:rFonts w:ascii="仿宋" w:eastAsia="仿宋" w:hAnsi="仿宋" w:cs="仿宋"/>
          <w:color w:val="0D0D0D"/>
          <w:sz w:val="30"/>
          <w:szCs w:val="30"/>
        </w:rPr>
      </w:pPr>
      <w:r w:rsidRPr="001F5CC6">
        <w:rPr>
          <w:rFonts w:ascii="仿宋" w:eastAsia="仿宋" w:hAnsi="仿宋" w:cs="仿宋" w:hint="eastAsia"/>
          <w:color w:val="0D0D0D"/>
          <w:sz w:val="30"/>
          <w:szCs w:val="30"/>
        </w:rPr>
        <w:t>协办单位：上海万方数据有限公司</w:t>
      </w:r>
    </w:p>
    <w:p w:rsidR="00DE57DB" w:rsidRPr="001F5CC6" w:rsidRDefault="00D04835" w:rsidP="001F5CC6">
      <w:pPr>
        <w:spacing w:line="360" w:lineRule="auto"/>
        <w:ind w:firstLineChars="200" w:firstLine="602"/>
        <w:rPr>
          <w:rFonts w:ascii="黑体" w:eastAsia="黑体" w:hAnsi="黑体" w:cs="黑体"/>
          <w:color w:val="0D0D0D"/>
          <w:sz w:val="30"/>
          <w:szCs w:val="30"/>
        </w:rPr>
      </w:pPr>
      <w:r w:rsidRPr="001F5CC6">
        <w:rPr>
          <w:rFonts w:ascii="黑体" w:eastAsia="黑体" w:hAnsi="黑体" w:cs="黑体" w:hint="eastAsia"/>
          <w:b/>
          <w:bCs/>
          <w:sz w:val="30"/>
          <w:szCs w:val="30"/>
        </w:rPr>
        <w:lastRenderedPageBreak/>
        <w:t>四、赛事安排（具体赛程赛制请见附件</w:t>
      </w:r>
      <w:r w:rsidRPr="001F5CC6">
        <w:rPr>
          <w:rFonts w:ascii="黑体" w:eastAsia="黑体" w:hAnsi="黑体" w:cs="黑体"/>
          <w:b/>
          <w:bCs/>
          <w:sz w:val="30"/>
          <w:szCs w:val="30"/>
        </w:rPr>
        <w:t>1</w:t>
      </w:r>
      <w:r w:rsidRPr="001F5CC6">
        <w:rPr>
          <w:rFonts w:ascii="黑体" w:eastAsia="黑体" w:hAnsi="黑体" w:cs="黑体" w:hint="eastAsia"/>
          <w:b/>
          <w:bCs/>
          <w:sz w:val="30"/>
          <w:szCs w:val="3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992"/>
        <w:gridCol w:w="5887"/>
      </w:tblGrid>
      <w:tr w:rsidR="00DE57DB" w:rsidRPr="001F5CC6">
        <w:trPr>
          <w:trHeight w:val="461"/>
          <w:jc w:val="center"/>
        </w:trPr>
        <w:tc>
          <w:tcPr>
            <w:tcW w:w="377" w:type="pct"/>
            <w:noWrap/>
            <w:vAlign w:val="center"/>
          </w:tcPr>
          <w:p w:rsidR="00DE57DB" w:rsidRPr="001F5CC6" w:rsidRDefault="00D04835">
            <w:pPr>
              <w:tabs>
                <w:tab w:val="left" w:pos="210"/>
              </w:tabs>
              <w:spacing w:line="360" w:lineRule="auto"/>
              <w:jc w:val="center"/>
              <w:rPr>
                <w:rFonts w:ascii="仿宋" w:eastAsia="仿宋" w:hAnsi="仿宋" w:cs="仿宋"/>
                <w:b/>
                <w:color w:val="0D0D0D"/>
                <w:sz w:val="30"/>
                <w:szCs w:val="30"/>
              </w:rPr>
            </w:pPr>
            <w:r w:rsidRPr="001F5CC6">
              <w:rPr>
                <w:rFonts w:ascii="仿宋" w:eastAsia="仿宋" w:hAnsi="仿宋" w:cs="仿宋" w:hint="eastAsia"/>
                <w:b/>
                <w:color w:val="0D0D0D"/>
                <w:sz w:val="30"/>
                <w:szCs w:val="30"/>
              </w:rPr>
              <w:t>赛程</w:t>
            </w:r>
          </w:p>
        </w:tc>
        <w:tc>
          <w:tcPr>
            <w:tcW w:w="1169" w:type="pct"/>
            <w:noWrap/>
            <w:vAlign w:val="center"/>
          </w:tcPr>
          <w:p w:rsidR="00DE57DB" w:rsidRPr="001F5CC6" w:rsidRDefault="00D04835">
            <w:pPr>
              <w:tabs>
                <w:tab w:val="left" w:pos="210"/>
              </w:tabs>
              <w:spacing w:line="360" w:lineRule="auto"/>
              <w:jc w:val="center"/>
              <w:rPr>
                <w:rFonts w:ascii="仿宋" w:eastAsia="仿宋" w:hAnsi="仿宋" w:cs="仿宋"/>
                <w:b/>
                <w:color w:val="0D0D0D"/>
                <w:sz w:val="30"/>
                <w:szCs w:val="30"/>
              </w:rPr>
            </w:pPr>
            <w:r w:rsidRPr="001F5CC6">
              <w:rPr>
                <w:rFonts w:ascii="仿宋" w:eastAsia="仿宋" w:hAnsi="仿宋" w:cs="仿宋" w:hint="eastAsia"/>
                <w:b/>
                <w:color w:val="0D0D0D"/>
                <w:sz w:val="30"/>
                <w:szCs w:val="30"/>
              </w:rPr>
              <w:t>时 间</w:t>
            </w:r>
          </w:p>
        </w:tc>
        <w:tc>
          <w:tcPr>
            <w:tcW w:w="3454" w:type="pct"/>
            <w:noWrap/>
            <w:vAlign w:val="center"/>
          </w:tcPr>
          <w:p w:rsidR="00DE57DB" w:rsidRPr="001F5CC6" w:rsidRDefault="00D04835">
            <w:pPr>
              <w:tabs>
                <w:tab w:val="left" w:pos="210"/>
              </w:tabs>
              <w:spacing w:line="360" w:lineRule="auto"/>
              <w:jc w:val="center"/>
              <w:rPr>
                <w:rFonts w:ascii="仿宋" w:eastAsia="仿宋" w:hAnsi="仿宋" w:cs="仿宋"/>
                <w:b/>
                <w:color w:val="0D0D0D"/>
                <w:sz w:val="30"/>
                <w:szCs w:val="30"/>
              </w:rPr>
            </w:pPr>
            <w:r w:rsidRPr="001F5CC6">
              <w:rPr>
                <w:rFonts w:ascii="仿宋" w:eastAsia="仿宋" w:hAnsi="仿宋" w:cs="仿宋" w:hint="eastAsia"/>
                <w:b/>
                <w:color w:val="0D0D0D"/>
                <w:sz w:val="30"/>
                <w:szCs w:val="30"/>
              </w:rPr>
              <w:t>说  明</w:t>
            </w:r>
          </w:p>
        </w:tc>
      </w:tr>
      <w:tr w:rsidR="00DE57DB" w:rsidRPr="001F5CC6">
        <w:trPr>
          <w:jc w:val="center"/>
        </w:trPr>
        <w:tc>
          <w:tcPr>
            <w:tcW w:w="377" w:type="pct"/>
            <w:noWrap/>
            <w:vAlign w:val="center"/>
          </w:tcPr>
          <w:p w:rsidR="00DE57DB" w:rsidRPr="001F5CC6" w:rsidRDefault="00D04835">
            <w:pPr>
              <w:tabs>
                <w:tab w:val="left" w:pos="210"/>
              </w:tabs>
              <w:spacing w:line="360" w:lineRule="auto"/>
              <w:jc w:val="center"/>
              <w:rPr>
                <w:rFonts w:ascii="仿宋" w:eastAsia="仿宋" w:hAnsi="仿宋" w:cs="仿宋"/>
                <w:color w:val="0D0D0D"/>
                <w:kern w:val="0"/>
                <w:sz w:val="30"/>
                <w:szCs w:val="30"/>
              </w:rPr>
            </w:pPr>
            <w:r w:rsidRPr="001F5CC6">
              <w:rPr>
                <w:rFonts w:ascii="仿宋" w:eastAsia="仿宋" w:hAnsi="仿宋" w:cs="仿宋" w:hint="eastAsia"/>
                <w:color w:val="0D0D0D"/>
                <w:kern w:val="0"/>
                <w:sz w:val="30"/>
                <w:szCs w:val="30"/>
              </w:rPr>
              <w:t>培训</w:t>
            </w:r>
          </w:p>
        </w:tc>
        <w:tc>
          <w:tcPr>
            <w:tcW w:w="1169" w:type="pct"/>
            <w:noWrap/>
            <w:vAlign w:val="center"/>
          </w:tcPr>
          <w:p w:rsidR="00DE57DB" w:rsidRPr="001F5CC6" w:rsidRDefault="00D04835">
            <w:pPr>
              <w:tabs>
                <w:tab w:val="left" w:pos="210"/>
              </w:tabs>
              <w:spacing w:line="360" w:lineRule="auto"/>
              <w:jc w:val="center"/>
              <w:rPr>
                <w:rFonts w:ascii="仿宋" w:eastAsia="仿宋" w:hAnsi="仿宋" w:cs="仿宋"/>
                <w:color w:val="0D0D0D"/>
                <w:kern w:val="0"/>
                <w:sz w:val="30"/>
                <w:szCs w:val="30"/>
              </w:rPr>
            </w:pPr>
            <w:r w:rsidRPr="001F5CC6">
              <w:rPr>
                <w:rFonts w:ascii="仿宋" w:eastAsia="仿宋" w:hAnsi="仿宋" w:cs="仿宋" w:hint="eastAsia"/>
                <w:color w:val="0D0D0D"/>
                <w:sz w:val="30"/>
                <w:szCs w:val="30"/>
              </w:rPr>
              <w:t>3月下旬</w:t>
            </w:r>
          </w:p>
        </w:tc>
        <w:tc>
          <w:tcPr>
            <w:tcW w:w="3454" w:type="pct"/>
            <w:noWrap/>
            <w:vAlign w:val="center"/>
          </w:tcPr>
          <w:p w:rsidR="00DE57DB" w:rsidRPr="001F5CC6" w:rsidRDefault="00D04835">
            <w:pPr>
              <w:tabs>
                <w:tab w:val="left" w:pos="210"/>
              </w:tabs>
              <w:spacing w:line="360" w:lineRule="auto"/>
              <w:jc w:val="left"/>
              <w:rPr>
                <w:rFonts w:ascii="仿宋" w:eastAsia="仿宋" w:hAnsi="仿宋" w:cs="仿宋"/>
                <w:color w:val="0D0D0D"/>
                <w:sz w:val="30"/>
                <w:szCs w:val="30"/>
              </w:rPr>
            </w:pPr>
            <w:r w:rsidRPr="001F5CC6">
              <w:rPr>
                <w:rFonts w:ascii="仿宋" w:eastAsia="仿宋" w:hAnsi="仿宋" w:cs="仿宋" w:hint="eastAsia"/>
                <w:color w:val="0D0D0D"/>
                <w:sz w:val="30"/>
                <w:szCs w:val="30"/>
              </w:rPr>
              <w:t>开展线上培训</w:t>
            </w:r>
          </w:p>
          <w:p w:rsidR="00DE57DB" w:rsidRPr="001F5CC6" w:rsidRDefault="00D04835">
            <w:pPr>
              <w:pStyle w:val="a0"/>
              <w:spacing w:line="360" w:lineRule="auto"/>
              <w:rPr>
                <w:rFonts w:ascii="仿宋" w:eastAsia="仿宋" w:hAnsi="仿宋" w:cs="仿宋"/>
                <w:color w:val="0D0D0D"/>
                <w:sz w:val="30"/>
                <w:szCs w:val="30"/>
              </w:rPr>
            </w:pPr>
            <w:r w:rsidRPr="001F5CC6">
              <w:rPr>
                <w:rFonts w:ascii="仿宋" w:eastAsia="仿宋" w:hAnsi="仿宋" w:cs="仿宋" w:hint="eastAsia"/>
                <w:color w:val="0D0D0D"/>
                <w:kern w:val="0"/>
                <w:sz w:val="30"/>
                <w:szCs w:val="30"/>
              </w:rPr>
              <w:t>特邀专家：杨瑜、钟伶</w:t>
            </w:r>
          </w:p>
        </w:tc>
      </w:tr>
      <w:tr w:rsidR="00DE57DB" w:rsidRPr="001F5CC6">
        <w:trPr>
          <w:trHeight w:val="1787"/>
          <w:jc w:val="center"/>
        </w:trPr>
        <w:tc>
          <w:tcPr>
            <w:tcW w:w="377" w:type="pct"/>
            <w:noWrap/>
            <w:vAlign w:val="center"/>
          </w:tcPr>
          <w:p w:rsidR="00DE57DB" w:rsidRPr="001F5CC6" w:rsidRDefault="00D04835">
            <w:pPr>
              <w:tabs>
                <w:tab w:val="left" w:pos="210"/>
              </w:tabs>
              <w:spacing w:line="360" w:lineRule="auto"/>
              <w:jc w:val="center"/>
              <w:rPr>
                <w:rFonts w:ascii="仿宋" w:eastAsia="仿宋" w:hAnsi="仿宋" w:cs="仿宋"/>
                <w:color w:val="0D0D0D"/>
                <w:kern w:val="0"/>
                <w:sz w:val="30"/>
                <w:szCs w:val="30"/>
              </w:rPr>
            </w:pPr>
            <w:r w:rsidRPr="001F5CC6">
              <w:rPr>
                <w:rFonts w:ascii="仿宋" w:eastAsia="仿宋" w:hAnsi="仿宋" w:cs="仿宋" w:hint="eastAsia"/>
                <w:color w:val="0D0D0D"/>
                <w:kern w:val="0"/>
                <w:sz w:val="30"/>
                <w:szCs w:val="30"/>
              </w:rPr>
              <w:t>初赛</w:t>
            </w:r>
          </w:p>
        </w:tc>
        <w:tc>
          <w:tcPr>
            <w:tcW w:w="1169" w:type="pct"/>
            <w:noWrap/>
            <w:vAlign w:val="center"/>
          </w:tcPr>
          <w:p w:rsidR="00DE57DB" w:rsidRPr="001F5CC6" w:rsidRDefault="00D04835">
            <w:pPr>
              <w:tabs>
                <w:tab w:val="left" w:pos="210"/>
              </w:tabs>
              <w:spacing w:line="360" w:lineRule="auto"/>
              <w:jc w:val="center"/>
              <w:rPr>
                <w:rFonts w:ascii="仿宋" w:eastAsia="仿宋" w:hAnsi="仿宋" w:cs="仿宋"/>
                <w:color w:val="0D0D0D"/>
                <w:sz w:val="30"/>
                <w:szCs w:val="30"/>
              </w:rPr>
            </w:pPr>
            <w:r w:rsidRPr="001F5CC6">
              <w:rPr>
                <w:rFonts w:ascii="仿宋" w:eastAsia="仿宋" w:hAnsi="仿宋" w:cs="仿宋" w:hint="eastAsia"/>
                <w:color w:val="0D0D0D"/>
                <w:sz w:val="30"/>
                <w:szCs w:val="30"/>
              </w:rPr>
              <w:t>4月1日—</w:t>
            </w:r>
          </w:p>
          <w:p w:rsidR="00DE57DB" w:rsidRPr="001F5CC6" w:rsidRDefault="00D04835">
            <w:pPr>
              <w:tabs>
                <w:tab w:val="left" w:pos="210"/>
              </w:tabs>
              <w:spacing w:line="360" w:lineRule="auto"/>
              <w:jc w:val="center"/>
              <w:rPr>
                <w:rFonts w:ascii="仿宋" w:eastAsia="仿宋" w:hAnsi="仿宋" w:cs="仿宋"/>
                <w:color w:val="0D0D0D"/>
                <w:kern w:val="0"/>
                <w:sz w:val="30"/>
                <w:szCs w:val="30"/>
              </w:rPr>
            </w:pPr>
            <w:r w:rsidRPr="001F5CC6">
              <w:rPr>
                <w:rFonts w:ascii="仿宋" w:eastAsia="仿宋" w:hAnsi="仿宋" w:cs="仿宋" w:hint="eastAsia"/>
                <w:color w:val="0D0D0D"/>
                <w:sz w:val="30"/>
                <w:szCs w:val="30"/>
              </w:rPr>
              <w:t>4月9日</w:t>
            </w:r>
          </w:p>
        </w:tc>
        <w:tc>
          <w:tcPr>
            <w:tcW w:w="3454" w:type="pct"/>
            <w:noWrap/>
            <w:vAlign w:val="center"/>
          </w:tcPr>
          <w:p w:rsidR="00DE57DB" w:rsidRPr="001F5CC6" w:rsidRDefault="00D04835">
            <w:pPr>
              <w:spacing w:line="360" w:lineRule="auto"/>
              <w:rPr>
                <w:rFonts w:ascii="仿宋" w:eastAsia="仿宋" w:hAnsi="仿宋" w:cs="仿宋"/>
                <w:color w:val="0D0D0D"/>
                <w:kern w:val="0"/>
                <w:sz w:val="30"/>
                <w:szCs w:val="30"/>
              </w:rPr>
            </w:pPr>
            <w:r w:rsidRPr="001F5CC6">
              <w:rPr>
                <w:rFonts w:ascii="仿宋" w:eastAsia="仿宋" w:hAnsi="仿宋" w:cs="仿宋" w:hint="eastAsia"/>
                <w:color w:val="0D0D0D"/>
                <w:sz w:val="30"/>
                <w:szCs w:val="30"/>
              </w:rPr>
              <w:t>各高校自行组织选拔，最终确定1支代表队(每队学生3人，领队1-2名)参加复赛。</w:t>
            </w:r>
          </w:p>
        </w:tc>
      </w:tr>
      <w:tr w:rsidR="00DE57DB" w:rsidRPr="001F5CC6">
        <w:trPr>
          <w:trHeight w:val="806"/>
          <w:jc w:val="center"/>
        </w:trPr>
        <w:tc>
          <w:tcPr>
            <w:tcW w:w="377" w:type="pct"/>
            <w:noWrap/>
            <w:vAlign w:val="center"/>
          </w:tcPr>
          <w:p w:rsidR="00DE57DB" w:rsidRPr="001F5CC6" w:rsidRDefault="00D04835">
            <w:pPr>
              <w:tabs>
                <w:tab w:val="left" w:pos="210"/>
              </w:tabs>
              <w:spacing w:line="360" w:lineRule="auto"/>
              <w:jc w:val="center"/>
              <w:rPr>
                <w:rFonts w:ascii="仿宋" w:eastAsia="仿宋" w:hAnsi="仿宋" w:cs="仿宋"/>
                <w:color w:val="0D0D0D"/>
                <w:kern w:val="0"/>
                <w:sz w:val="30"/>
                <w:szCs w:val="30"/>
              </w:rPr>
            </w:pPr>
            <w:r w:rsidRPr="001F5CC6">
              <w:rPr>
                <w:rFonts w:ascii="仿宋" w:eastAsia="仿宋" w:hAnsi="仿宋" w:cs="仿宋" w:hint="eastAsia"/>
                <w:color w:val="0D0D0D"/>
                <w:kern w:val="0"/>
                <w:sz w:val="30"/>
                <w:szCs w:val="30"/>
              </w:rPr>
              <w:t>复赛</w:t>
            </w:r>
          </w:p>
        </w:tc>
        <w:tc>
          <w:tcPr>
            <w:tcW w:w="1169" w:type="pct"/>
            <w:noWrap/>
            <w:vAlign w:val="center"/>
          </w:tcPr>
          <w:p w:rsidR="00DE57DB" w:rsidRPr="001F5CC6" w:rsidRDefault="00D04835">
            <w:pPr>
              <w:tabs>
                <w:tab w:val="left" w:pos="210"/>
              </w:tabs>
              <w:spacing w:line="360" w:lineRule="auto"/>
              <w:jc w:val="center"/>
              <w:rPr>
                <w:rFonts w:ascii="仿宋" w:eastAsia="仿宋" w:hAnsi="仿宋" w:cs="仿宋"/>
                <w:color w:val="0D0D0D"/>
                <w:kern w:val="0"/>
                <w:sz w:val="30"/>
                <w:szCs w:val="30"/>
              </w:rPr>
            </w:pPr>
            <w:r w:rsidRPr="001F5CC6">
              <w:rPr>
                <w:rFonts w:ascii="仿宋" w:eastAsia="仿宋" w:hAnsi="仿宋" w:cs="仿宋" w:hint="eastAsia"/>
                <w:color w:val="0D0D0D"/>
                <w:sz w:val="30"/>
                <w:szCs w:val="30"/>
              </w:rPr>
              <w:t>4月15日－4月23日</w:t>
            </w:r>
          </w:p>
        </w:tc>
        <w:tc>
          <w:tcPr>
            <w:tcW w:w="3454" w:type="pct"/>
            <w:noWrap/>
            <w:vAlign w:val="center"/>
          </w:tcPr>
          <w:p w:rsidR="00DE57DB" w:rsidRPr="001F5CC6" w:rsidRDefault="00D04835">
            <w:pPr>
              <w:pStyle w:val="a9"/>
              <w:tabs>
                <w:tab w:val="left" w:pos="396"/>
              </w:tabs>
              <w:spacing w:line="360" w:lineRule="auto"/>
              <w:ind w:firstLineChars="0" w:firstLine="0"/>
              <w:jc w:val="left"/>
              <w:rPr>
                <w:rFonts w:ascii="仿宋" w:eastAsia="仿宋" w:hAnsi="仿宋" w:cs="仿宋"/>
                <w:color w:val="0D0D0D"/>
                <w:kern w:val="0"/>
                <w:sz w:val="30"/>
                <w:szCs w:val="30"/>
              </w:rPr>
            </w:pPr>
            <w:r w:rsidRPr="001F5CC6">
              <w:rPr>
                <w:rFonts w:ascii="仿宋" w:eastAsia="仿宋" w:hAnsi="仿宋" w:cs="仿宋" w:hint="eastAsia"/>
                <w:color w:val="0D0D0D"/>
                <w:sz w:val="30"/>
                <w:szCs w:val="30"/>
              </w:rPr>
              <w:t>各院校选派的队伍在线上平台参加复赛，按复赛成绩排名，本科院校组、高职高专</w:t>
            </w:r>
            <w:proofErr w:type="gramStart"/>
            <w:r w:rsidRPr="001F5CC6">
              <w:rPr>
                <w:rFonts w:ascii="仿宋" w:eastAsia="仿宋" w:hAnsi="仿宋" w:cs="仿宋" w:hint="eastAsia"/>
                <w:color w:val="0D0D0D"/>
                <w:sz w:val="30"/>
                <w:szCs w:val="30"/>
              </w:rPr>
              <w:t>院校组各选取</w:t>
            </w:r>
            <w:proofErr w:type="gramEnd"/>
            <w:r w:rsidRPr="001F5CC6">
              <w:rPr>
                <w:rFonts w:ascii="仿宋" w:eastAsia="仿宋" w:hAnsi="仿宋" w:cs="仿宋" w:hint="eastAsia"/>
                <w:color w:val="0D0D0D"/>
                <w:sz w:val="30"/>
                <w:szCs w:val="30"/>
              </w:rPr>
              <w:t>6支代表队进入决赛。</w:t>
            </w:r>
          </w:p>
        </w:tc>
      </w:tr>
      <w:tr w:rsidR="00DE57DB" w:rsidRPr="001F5CC6">
        <w:trPr>
          <w:trHeight w:val="595"/>
          <w:jc w:val="center"/>
        </w:trPr>
        <w:tc>
          <w:tcPr>
            <w:tcW w:w="377" w:type="pct"/>
            <w:noWrap/>
            <w:vAlign w:val="center"/>
          </w:tcPr>
          <w:p w:rsidR="00DE57DB" w:rsidRPr="001F5CC6" w:rsidRDefault="00D04835">
            <w:pPr>
              <w:tabs>
                <w:tab w:val="left" w:pos="210"/>
              </w:tabs>
              <w:spacing w:line="360" w:lineRule="auto"/>
              <w:jc w:val="center"/>
              <w:rPr>
                <w:rFonts w:ascii="仿宋" w:eastAsia="仿宋" w:hAnsi="仿宋" w:cs="仿宋"/>
                <w:color w:val="0D0D0D"/>
                <w:kern w:val="0"/>
                <w:sz w:val="30"/>
                <w:szCs w:val="30"/>
              </w:rPr>
            </w:pPr>
            <w:r w:rsidRPr="001F5CC6">
              <w:rPr>
                <w:rFonts w:ascii="仿宋" w:eastAsia="仿宋" w:hAnsi="仿宋" w:cs="仿宋" w:hint="eastAsia"/>
                <w:color w:val="0D0D0D"/>
                <w:kern w:val="0"/>
                <w:sz w:val="30"/>
                <w:szCs w:val="30"/>
              </w:rPr>
              <w:t>决赛</w:t>
            </w:r>
          </w:p>
        </w:tc>
        <w:tc>
          <w:tcPr>
            <w:tcW w:w="1169" w:type="pct"/>
            <w:noWrap/>
            <w:vAlign w:val="center"/>
          </w:tcPr>
          <w:p w:rsidR="00DE57DB" w:rsidRPr="001F5CC6" w:rsidRDefault="00D04835">
            <w:pPr>
              <w:tabs>
                <w:tab w:val="left" w:pos="210"/>
              </w:tabs>
              <w:spacing w:line="360" w:lineRule="auto"/>
              <w:jc w:val="center"/>
              <w:rPr>
                <w:rFonts w:ascii="仿宋" w:eastAsia="仿宋" w:hAnsi="仿宋" w:cs="仿宋"/>
                <w:color w:val="0D0D0D"/>
                <w:sz w:val="30"/>
                <w:szCs w:val="30"/>
              </w:rPr>
            </w:pPr>
            <w:r w:rsidRPr="001F5CC6">
              <w:rPr>
                <w:rFonts w:ascii="仿宋" w:eastAsia="仿宋" w:hAnsi="仿宋" w:cs="仿宋" w:hint="eastAsia"/>
                <w:color w:val="0D0D0D"/>
                <w:sz w:val="30"/>
                <w:szCs w:val="30"/>
              </w:rPr>
              <w:t>5月13日</w:t>
            </w:r>
          </w:p>
          <w:p w:rsidR="00DE57DB" w:rsidRPr="001F5CC6" w:rsidRDefault="00D04835">
            <w:pPr>
              <w:tabs>
                <w:tab w:val="left" w:pos="210"/>
              </w:tabs>
              <w:spacing w:line="360" w:lineRule="auto"/>
              <w:jc w:val="center"/>
              <w:rPr>
                <w:rFonts w:ascii="仿宋" w:eastAsia="仿宋" w:hAnsi="仿宋" w:cs="仿宋"/>
                <w:color w:val="0D0D0D"/>
                <w:kern w:val="0"/>
                <w:sz w:val="30"/>
                <w:szCs w:val="30"/>
              </w:rPr>
            </w:pPr>
            <w:r w:rsidRPr="001F5CC6">
              <w:rPr>
                <w:rFonts w:ascii="仿宋" w:eastAsia="仿宋" w:hAnsi="仿宋" w:cs="仿宋" w:hint="eastAsia"/>
                <w:color w:val="0D0D0D"/>
                <w:sz w:val="30"/>
                <w:szCs w:val="30"/>
              </w:rPr>
              <w:t>（暂定）</w:t>
            </w:r>
          </w:p>
        </w:tc>
        <w:tc>
          <w:tcPr>
            <w:tcW w:w="3454" w:type="pct"/>
            <w:noWrap/>
            <w:vAlign w:val="center"/>
          </w:tcPr>
          <w:p w:rsidR="00DE57DB" w:rsidRPr="001F5CC6" w:rsidRDefault="00D04835">
            <w:pPr>
              <w:tabs>
                <w:tab w:val="left" w:pos="396"/>
              </w:tabs>
              <w:spacing w:line="360" w:lineRule="auto"/>
              <w:jc w:val="left"/>
              <w:rPr>
                <w:rFonts w:ascii="仿宋" w:eastAsia="仿宋" w:hAnsi="仿宋" w:cs="仿宋"/>
                <w:color w:val="0D0D0D"/>
                <w:kern w:val="0"/>
                <w:sz w:val="30"/>
                <w:szCs w:val="30"/>
              </w:rPr>
            </w:pPr>
            <w:r w:rsidRPr="001F5CC6">
              <w:rPr>
                <w:rFonts w:ascii="仿宋" w:eastAsia="仿宋" w:hAnsi="仿宋" w:cs="仿宋" w:hint="eastAsia"/>
                <w:color w:val="0D0D0D"/>
                <w:sz w:val="30"/>
                <w:szCs w:val="30"/>
              </w:rPr>
              <w:t>本科院校组、高职高专院校</w:t>
            </w:r>
            <w:proofErr w:type="gramStart"/>
            <w:r w:rsidRPr="001F5CC6">
              <w:rPr>
                <w:rFonts w:ascii="仿宋" w:eastAsia="仿宋" w:hAnsi="仿宋" w:cs="仿宋" w:hint="eastAsia"/>
                <w:color w:val="0D0D0D"/>
                <w:sz w:val="30"/>
                <w:szCs w:val="30"/>
              </w:rPr>
              <w:t>组分场</w:t>
            </w:r>
            <w:proofErr w:type="gramEnd"/>
            <w:r w:rsidRPr="001F5CC6">
              <w:rPr>
                <w:rFonts w:ascii="仿宋" w:eastAsia="仿宋" w:hAnsi="仿宋" w:cs="仿宋" w:hint="eastAsia"/>
                <w:color w:val="0D0D0D"/>
                <w:sz w:val="30"/>
                <w:szCs w:val="30"/>
              </w:rPr>
              <w:t>决赛，决赛分为主观题检索、主观题展示及客观题答题等部分。</w:t>
            </w:r>
          </w:p>
        </w:tc>
      </w:tr>
    </w:tbl>
    <w:p w:rsidR="00DE57DB" w:rsidRPr="001F5CC6" w:rsidRDefault="00D04835" w:rsidP="001F5CC6">
      <w:pPr>
        <w:spacing w:line="360" w:lineRule="auto"/>
        <w:ind w:firstLineChars="200" w:firstLine="602"/>
        <w:rPr>
          <w:rFonts w:ascii="黑体" w:eastAsia="黑体" w:hAnsi="黑体" w:cs="黑体"/>
          <w:b/>
          <w:bCs/>
          <w:sz w:val="30"/>
          <w:szCs w:val="30"/>
        </w:rPr>
      </w:pPr>
      <w:r w:rsidRPr="001F5CC6">
        <w:rPr>
          <w:rFonts w:ascii="黑体" w:eastAsia="黑体" w:hAnsi="黑体" w:cs="黑体" w:hint="eastAsia"/>
          <w:b/>
          <w:bCs/>
          <w:sz w:val="30"/>
          <w:szCs w:val="30"/>
        </w:rPr>
        <w:t xml:space="preserve">五、奖项设置 </w:t>
      </w:r>
    </w:p>
    <w:p w:rsidR="00DE57DB" w:rsidRPr="001F5CC6" w:rsidRDefault="00D04835" w:rsidP="001F5CC6">
      <w:pPr>
        <w:spacing w:line="360" w:lineRule="auto"/>
        <w:ind w:firstLineChars="200" w:firstLine="600"/>
        <w:rPr>
          <w:rFonts w:ascii="仿宋" w:eastAsia="仿宋" w:hAnsi="仿宋" w:cs="仿宋"/>
          <w:sz w:val="30"/>
          <w:szCs w:val="30"/>
        </w:rPr>
      </w:pPr>
      <w:r w:rsidRPr="001F5CC6">
        <w:rPr>
          <w:rFonts w:ascii="仿宋" w:eastAsia="仿宋" w:hAnsi="仿宋" w:cs="仿宋" w:hint="eastAsia"/>
          <w:sz w:val="30"/>
          <w:szCs w:val="30"/>
        </w:rPr>
        <w:t>1.优秀奖：按初赛答题成绩排名依次选取</w:t>
      </w:r>
      <w:r w:rsidRPr="001F5CC6">
        <w:rPr>
          <w:rFonts w:ascii="仿宋" w:eastAsia="仿宋" w:hAnsi="仿宋" w:cs="仿宋"/>
          <w:sz w:val="30"/>
          <w:szCs w:val="30"/>
        </w:rPr>
        <w:t>60</w:t>
      </w:r>
      <w:r w:rsidRPr="001F5CC6">
        <w:rPr>
          <w:rFonts w:ascii="仿宋" w:eastAsia="仿宋" w:hAnsi="仿宋" w:cs="仿宋" w:hint="eastAsia"/>
          <w:sz w:val="30"/>
          <w:szCs w:val="30"/>
        </w:rPr>
        <w:t>名选手为“优秀奖”。</w:t>
      </w:r>
    </w:p>
    <w:p w:rsidR="00DE57DB" w:rsidRPr="001F5CC6" w:rsidRDefault="00D04835" w:rsidP="001F5CC6">
      <w:pPr>
        <w:spacing w:line="360" w:lineRule="auto"/>
        <w:ind w:firstLineChars="200" w:firstLine="600"/>
        <w:rPr>
          <w:rFonts w:ascii="仿宋" w:eastAsia="仿宋" w:hAnsi="仿宋" w:cs="仿宋"/>
          <w:sz w:val="30"/>
          <w:szCs w:val="30"/>
        </w:rPr>
      </w:pPr>
      <w:r w:rsidRPr="001F5CC6">
        <w:rPr>
          <w:rFonts w:ascii="仿宋" w:eastAsia="仿宋" w:hAnsi="仿宋" w:cs="仿宋" w:hint="eastAsia"/>
          <w:sz w:val="30"/>
          <w:szCs w:val="30"/>
        </w:rPr>
        <w:t>2.优秀组织奖：以各院校参加初赛人数排名，选出</w:t>
      </w:r>
      <w:r w:rsidRPr="001F5CC6">
        <w:rPr>
          <w:rFonts w:ascii="仿宋" w:eastAsia="仿宋" w:hAnsi="仿宋" w:cs="仿宋" w:hint="eastAsia"/>
          <w:color w:val="0D0D0D"/>
          <w:sz w:val="30"/>
          <w:szCs w:val="30"/>
        </w:rPr>
        <w:t>本科院校组、高职高专院校组</w:t>
      </w:r>
      <w:r w:rsidRPr="001F5CC6">
        <w:rPr>
          <w:rFonts w:ascii="仿宋" w:eastAsia="仿宋" w:hAnsi="仿宋" w:cs="仿宋" w:hint="eastAsia"/>
          <w:sz w:val="30"/>
          <w:szCs w:val="30"/>
        </w:rPr>
        <w:t>“优秀组织奖”各6名。</w:t>
      </w:r>
    </w:p>
    <w:p w:rsidR="00DE57DB" w:rsidRPr="001F5CC6" w:rsidRDefault="00D04835" w:rsidP="001F5CC6">
      <w:pPr>
        <w:spacing w:line="360" w:lineRule="auto"/>
        <w:ind w:firstLineChars="200" w:firstLine="600"/>
        <w:rPr>
          <w:rFonts w:ascii="仿宋" w:eastAsia="仿宋" w:hAnsi="仿宋" w:cs="仿宋"/>
          <w:sz w:val="30"/>
          <w:szCs w:val="30"/>
        </w:rPr>
      </w:pPr>
      <w:r w:rsidRPr="001F5CC6">
        <w:rPr>
          <w:rFonts w:ascii="仿宋" w:eastAsia="仿宋" w:hAnsi="仿宋" w:cs="仿宋" w:hint="eastAsia"/>
          <w:sz w:val="30"/>
          <w:szCs w:val="30"/>
        </w:rPr>
        <w:t>3.优秀领队奖：根据复赛队伍成绩排名，选出</w:t>
      </w:r>
      <w:r w:rsidRPr="001F5CC6">
        <w:rPr>
          <w:rFonts w:ascii="仿宋" w:eastAsia="仿宋" w:hAnsi="仿宋" w:cs="仿宋" w:hint="eastAsia"/>
          <w:color w:val="0D0D0D"/>
          <w:sz w:val="30"/>
          <w:szCs w:val="30"/>
        </w:rPr>
        <w:t>本科院校组、高职高专院校组</w:t>
      </w:r>
      <w:r w:rsidRPr="001F5CC6">
        <w:rPr>
          <w:rFonts w:ascii="仿宋" w:eastAsia="仿宋" w:hAnsi="仿宋" w:cs="仿宋" w:hint="eastAsia"/>
          <w:sz w:val="30"/>
          <w:szCs w:val="30"/>
        </w:rPr>
        <w:t>“优秀领队奖”各6名。</w:t>
      </w:r>
    </w:p>
    <w:p w:rsidR="00DE57DB" w:rsidRPr="001F5CC6" w:rsidRDefault="00D04835" w:rsidP="001F5CC6">
      <w:pPr>
        <w:spacing w:line="360" w:lineRule="auto"/>
        <w:ind w:firstLineChars="200" w:firstLine="600"/>
        <w:rPr>
          <w:rFonts w:ascii="仿宋" w:eastAsia="仿宋" w:hAnsi="仿宋" w:cs="仿宋"/>
          <w:sz w:val="30"/>
          <w:szCs w:val="30"/>
        </w:rPr>
      </w:pPr>
      <w:r w:rsidRPr="001F5CC6">
        <w:rPr>
          <w:rFonts w:ascii="仿宋" w:eastAsia="仿宋" w:hAnsi="仿宋" w:cs="仿宋" w:hint="eastAsia"/>
          <w:sz w:val="30"/>
          <w:szCs w:val="30"/>
        </w:rPr>
        <w:t>4.学生团体奖（决赛队伍)：</w:t>
      </w:r>
    </w:p>
    <w:p w:rsidR="00DE57DB" w:rsidRPr="001F5CC6" w:rsidRDefault="00D04835" w:rsidP="001F5CC6">
      <w:pPr>
        <w:spacing w:line="360" w:lineRule="auto"/>
        <w:ind w:firstLineChars="200" w:firstLine="600"/>
        <w:rPr>
          <w:rFonts w:ascii="仿宋" w:eastAsia="仿宋" w:hAnsi="仿宋" w:cs="仿宋"/>
          <w:sz w:val="30"/>
          <w:szCs w:val="30"/>
        </w:rPr>
      </w:pPr>
      <w:r w:rsidRPr="001F5CC6">
        <w:rPr>
          <w:rFonts w:ascii="仿宋" w:eastAsia="仿宋" w:hAnsi="仿宋" w:cs="仿宋" w:hint="eastAsia"/>
          <w:color w:val="0D0D0D"/>
          <w:sz w:val="30"/>
          <w:szCs w:val="30"/>
        </w:rPr>
        <w:lastRenderedPageBreak/>
        <w:t>本科院校组设</w:t>
      </w:r>
      <w:r w:rsidRPr="001F5CC6">
        <w:rPr>
          <w:rFonts w:ascii="仿宋" w:eastAsia="仿宋" w:hAnsi="仿宋" w:cs="仿宋" w:hint="eastAsia"/>
          <w:sz w:val="30"/>
          <w:szCs w:val="30"/>
        </w:rPr>
        <w:t>一等奖1名、二等奖2名、三等奖3名。</w:t>
      </w:r>
    </w:p>
    <w:p w:rsidR="00DE57DB" w:rsidRPr="001F5CC6" w:rsidRDefault="00D04835" w:rsidP="001F5CC6">
      <w:pPr>
        <w:pStyle w:val="a0"/>
        <w:ind w:firstLineChars="200" w:firstLine="600"/>
        <w:rPr>
          <w:sz w:val="30"/>
          <w:szCs w:val="30"/>
        </w:rPr>
      </w:pPr>
      <w:r w:rsidRPr="001F5CC6">
        <w:rPr>
          <w:rFonts w:ascii="仿宋" w:eastAsia="仿宋" w:hAnsi="仿宋" w:cs="仿宋" w:hint="eastAsia"/>
          <w:color w:val="0D0D0D"/>
          <w:sz w:val="30"/>
          <w:szCs w:val="30"/>
        </w:rPr>
        <w:t>高职高专院校组设</w:t>
      </w:r>
      <w:r w:rsidRPr="001F5CC6">
        <w:rPr>
          <w:rFonts w:ascii="仿宋" w:eastAsia="仿宋" w:hAnsi="仿宋" w:cs="仿宋" w:hint="eastAsia"/>
          <w:sz w:val="30"/>
          <w:szCs w:val="30"/>
        </w:rPr>
        <w:t>一等奖1名、二等奖2名、三等奖3名。</w:t>
      </w:r>
    </w:p>
    <w:p w:rsidR="00DE57DB" w:rsidRPr="001F5CC6" w:rsidRDefault="00D04835" w:rsidP="001F5CC6">
      <w:pPr>
        <w:spacing w:line="360" w:lineRule="auto"/>
        <w:ind w:firstLineChars="200" w:firstLine="602"/>
        <w:rPr>
          <w:rFonts w:ascii="黑体" w:eastAsia="黑体" w:hAnsi="黑体" w:cs="黑体"/>
          <w:b/>
          <w:bCs/>
          <w:sz w:val="30"/>
          <w:szCs w:val="30"/>
        </w:rPr>
      </w:pPr>
      <w:r w:rsidRPr="001F5CC6">
        <w:rPr>
          <w:rFonts w:ascii="黑体" w:eastAsia="黑体" w:hAnsi="黑体" w:cs="黑体" w:hint="eastAsia"/>
          <w:b/>
          <w:bCs/>
          <w:sz w:val="30"/>
          <w:szCs w:val="30"/>
        </w:rPr>
        <w:t>六、赛事咨询及交流</w:t>
      </w:r>
    </w:p>
    <w:p w:rsidR="00DE57DB" w:rsidRPr="001F5CC6" w:rsidRDefault="00D04835" w:rsidP="001F5CC6">
      <w:pPr>
        <w:tabs>
          <w:tab w:val="left" w:pos="312"/>
        </w:tabs>
        <w:spacing w:line="360" w:lineRule="auto"/>
        <w:ind w:firstLineChars="200" w:firstLine="600"/>
        <w:jc w:val="left"/>
        <w:rPr>
          <w:rFonts w:ascii="仿宋" w:eastAsia="仿宋" w:hAnsi="仿宋" w:cs="仿宋"/>
          <w:bCs/>
          <w:sz w:val="30"/>
          <w:szCs w:val="30"/>
        </w:rPr>
      </w:pPr>
      <w:r w:rsidRPr="001F5CC6">
        <w:rPr>
          <w:rFonts w:ascii="仿宋" w:eastAsia="仿宋" w:hAnsi="仿宋" w:cs="仿宋" w:hint="eastAsia"/>
          <w:bCs/>
          <w:sz w:val="30"/>
          <w:szCs w:val="30"/>
        </w:rPr>
        <w:t>请各成员馆指定专人负责本次赛事，并将负责人名单于3月24日前报送组委会（见附件</w:t>
      </w:r>
      <w:r w:rsidRPr="001F5CC6">
        <w:rPr>
          <w:rFonts w:ascii="仿宋" w:eastAsia="仿宋" w:hAnsi="仿宋" w:cs="仿宋"/>
          <w:bCs/>
          <w:sz w:val="30"/>
          <w:szCs w:val="30"/>
        </w:rPr>
        <w:t>2</w:t>
      </w:r>
      <w:r w:rsidRPr="001F5CC6">
        <w:rPr>
          <w:rFonts w:ascii="仿宋" w:eastAsia="仿宋" w:hAnsi="仿宋" w:cs="仿宋" w:hint="eastAsia"/>
          <w:bCs/>
          <w:sz w:val="30"/>
          <w:szCs w:val="30"/>
        </w:rPr>
        <w:t>）。本次活动由组委会提供活动微信推文样板，各成员馆可转发或自行编辑发布。</w:t>
      </w:r>
    </w:p>
    <w:p w:rsidR="00DE57DB" w:rsidRPr="001F5CC6" w:rsidRDefault="00D04835" w:rsidP="001F5CC6">
      <w:pPr>
        <w:tabs>
          <w:tab w:val="left" w:pos="312"/>
        </w:tabs>
        <w:spacing w:line="360" w:lineRule="auto"/>
        <w:ind w:firstLineChars="200" w:firstLine="600"/>
        <w:jc w:val="left"/>
        <w:rPr>
          <w:rFonts w:ascii="仿宋" w:eastAsia="仿宋" w:hAnsi="仿宋" w:cs="仿宋"/>
          <w:sz w:val="30"/>
          <w:szCs w:val="30"/>
        </w:rPr>
      </w:pPr>
      <w:r w:rsidRPr="001F5CC6">
        <w:rPr>
          <w:rFonts w:ascii="仿宋" w:eastAsia="仿宋" w:hAnsi="仿宋" w:cs="仿宋" w:hint="eastAsia"/>
          <w:bCs/>
          <w:sz w:val="30"/>
          <w:szCs w:val="30"/>
        </w:rPr>
        <w:t>参赛馆工作人员交流QQ群：610065439，学生咨询群620448440，可通过搜索群号入群。</w:t>
      </w:r>
    </w:p>
    <w:p w:rsidR="00DE57DB" w:rsidRPr="001F5CC6" w:rsidRDefault="00DE57DB">
      <w:pPr>
        <w:pStyle w:val="a0"/>
        <w:rPr>
          <w:rFonts w:ascii="仿宋" w:eastAsia="仿宋" w:hAnsi="仿宋" w:cs="仿宋"/>
          <w:color w:val="0D0D0D"/>
          <w:sz w:val="30"/>
          <w:szCs w:val="30"/>
        </w:rPr>
      </w:pPr>
    </w:p>
    <w:p w:rsidR="00DE57DB" w:rsidRPr="001F5CC6" w:rsidRDefault="00DE57DB">
      <w:pPr>
        <w:pStyle w:val="a0"/>
        <w:rPr>
          <w:rFonts w:ascii="仿宋" w:eastAsia="仿宋" w:hAnsi="仿宋" w:cs="仿宋"/>
          <w:color w:val="0D0D0D"/>
          <w:sz w:val="30"/>
          <w:szCs w:val="30"/>
        </w:rPr>
      </w:pPr>
    </w:p>
    <w:p w:rsidR="00DE57DB" w:rsidRPr="001F5CC6" w:rsidRDefault="00DE57DB">
      <w:pPr>
        <w:pStyle w:val="a0"/>
        <w:rPr>
          <w:rFonts w:ascii="仿宋" w:eastAsia="仿宋" w:hAnsi="仿宋" w:cs="仿宋"/>
          <w:color w:val="0D0D0D"/>
          <w:sz w:val="30"/>
          <w:szCs w:val="30"/>
        </w:rPr>
      </w:pPr>
    </w:p>
    <w:p w:rsidR="00DE57DB" w:rsidRPr="001F5CC6" w:rsidRDefault="00D04835" w:rsidP="001F5CC6">
      <w:pPr>
        <w:spacing w:line="360" w:lineRule="auto"/>
        <w:ind w:firstLineChars="900" w:firstLine="2700"/>
        <w:rPr>
          <w:rFonts w:ascii="仿宋" w:eastAsia="仿宋" w:hAnsi="仿宋" w:cs="仿宋"/>
          <w:sz w:val="30"/>
          <w:szCs w:val="30"/>
        </w:rPr>
      </w:pPr>
      <w:r w:rsidRPr="001F5CC6">
        <w:rPr>
          <w:rFonts w:ascii="仿宋" w:eastAsia="仿宋" w:hAnsi="仿宋" w:cs="仿宋" w:hint="eastAsia"/>
          <w:sz w:val="30"/>
          <w:szCs w:val="30"/>
        </w:rPr>
        <w:t>福建省高等学校图书情报工作委员会</w:t>
      </w:r>
    </w:p>
    <w:p w:rsidR="00DE57DB" w:rsidRPr="001F5CC6" w:rsidRDefault="00D04835">
      <w:pPr>
        <w:spacing w:line="360" w:lineRule="auto"/>
        <w:rPr>
          <w:rFonts w:ascii="仿宋" w:eastAsia="仿宋" w:hAnsi="仿宋" w:cs="仿宋"/>
          <w:sz w:val="30"/>
          <w:szCs w:val="30"/>
        </w:rPr>
      </w:pPr>
      <w:r w:rsidRPr="001F5CC6">
        <w:rPr>
          <w:rFonts w:ascii="仿宋" w:eastAsia="仿宋" w:hAnsi="仿宋" w:cs="仿宋" w:hint="eastAsia"/>
          <w:sz w:val="30"/>
          <w:szCs w:val="30"/>
        </w:rPr>
        <w:t xml:space="preserve">　                  福建省高校数字图书馆（</w:t>
      </w:r>
      <w:proofErr w:type="spellStart"/>
      <w:r w:rsidRPr="001F5CC6">
        <w:rPr>
          <w:rFonts w:ascii="仿宋" w:eastAsia="仿宋" w:hAnsi="仿宋" w:cs="仿宋" w:hint="eastAsia"/>
          <w:sz w:val="30"/>
          <w:szCs w:val="30"/>
        </w:rPr>
        <w:t>FULink</w:t>
      </w:r>
      <w:proofErr w:type="spellEnd"/>
      <w:r w:rsidRPr="001F5CC6">
        <w:rPr>
          <w:rFonts w:ascii="仿宋" w:eastAsia="仿宋" w:hAnsi="仿宋" w:cs="仿宋" w:hint="eastAsia"/>
          <w:sz w:val="30"/>
          <w:szCs w:val="30"/>
        </w:rPr>
        <w:t xml:space="preserve">）　　　　　　 </w:t>
      </w:r>
    </w:p>
    <w:p w:rsidR="00DE57DB" w:rsidRPr="001F5CC6" w:rsidRDefault="00D04835" w:rsidP="001F5CC6">
      <w:pPr>
        <w:spacing w:line="360" w:lineRule="auto"/>
        <w:rPr>
          <w:rFonts w:ascii="仿宋" w:eastAsia="仿宋" w:hAnsi="仿宋" w:cs="仿宋"/>
          <w:sz w:val="30"/>
          <w:szCs w:val="30"/>
        </w:rPr>
      </w:pPr>
      <w:r w:rsidRPr="001F5CC6">
        <w:rPr>
          <w:rFonts w:ascii="仿宋" w:eastAsia="仿宋" w:hAnsi="仿宋" w:cs="仿宋" w:hint="eastAsia"/>
          <w:sz w:val="30"/>
          <w:szCs w:val="30"/>
        </w:rPr>
        <w:t xml:space="preserve">　　　　　　　　　　　　　　　　2023年3月16日</w:t>
      </w:r>
      <w:r>
        <w:rPr>
          <w:rFonts w:hint="eastAsia"/>
          <w:b/>
          <w:bCs/>
          <w:sz w:val="44"/>
          <w:szCs w:val="44"/>
        </w:rPr>
        <w:br w:type="page"/>
      </w:r>
    </w:p>
    <w:p w:rsidR="00DE57DB" w:rsidRDefault="00DE57DB">
      <w:pPr>
        <w:rPr>
          <w:rFonts w:ascii="仿宋" w:eastAsia="仿宋" w:hAnsi="仿宋" w:cs="仿宋"/>
          <w:color w:val="0D0D0D"/>
          <w:sz w:val="30"/>
          <w:szCs w:val="30"/>
        </w:rPr>
        <w:sectPr w:rsidR="00DE57DB">
          <w:pgSz w:w="11906" w:h="16838"/>
          <w:pgMar w:top="1440" w:right="1800" w:bottom="1440" w:left="1800" w:header="851" w:footer="992" w:gutter="0"/>
          <w:cols w:space="425"/>
          <w:docGrid w:type="lines" w:linePitch="312"/>
        </w:sectPr>
      </w:pPr>
    </w:p>
    <w:p w:rsidR="00DE57DB" w:rsidRPr="007921D8" w:rsidRDefault="00D04835">
      <w:pPr>
        <w:pStyle w:val="a0"/>
        <w:spacing w:line="360" w:lineRule="auto"/>
        <w:jc w:val="left"/>
        <w:rPr>
          <w:rFonts w:ascii="仿宋" w:eastAsia="仿宋" w:hAnsi="仿宋" w:cs="仿宋"/>
          <w:color w:val="0D0D0D"/>
          <w:szCs w:val="21"/>
        </w:rPr>
      </w:pPr>
      <w:r w:rsidRPr="007921D8">
        <w:rPr>
          <w:rFonts w:ascii="仿宋" w:eastAsia="仿宋" w:hAnsi="仿宋" w:cs="仿宋" w:hint="eastAsia"/>
          <w:color w:val="0D0D0D"/>
          <w:szCs w:val="21"/>
        </w:rPr>
        <w:lastRenderedPageBreak/>
        <w:t>附件</w:t>
      </w:r>
      <w:r w:rsidRPr="007921D8">
        <w:rPr>
          <w:rFonts w:ascii="仿宋" w:eastAsia="仿宋" w:hAnsi="仿宋" w:cs="仿宋"/>
          <w:color w:val="0D0D0D"/>
          <w:szCs w:val="21"/>
        </w:rPr>
        <w:t>1</w:t>
      </w:r>
      <w:r w:rsidRPr="007921D8">
        <w:rPr>
          <w:rFonts w:ascii="仿宋" w:eastAsia="仿宋" w:hAnsi="仿宋" w:cs="仿宋" w:hint="eastAsia"/>
          <w:color w:val="0D0D0D"/>
          <w:szCs w:val="21"/>
        </w:rPr>
        <w:t>：</w:t>
      </w:r>
    </w:p>
    <w:p w:rsidR="00DE57DB" w:rsidRDefault="00D04835">
      <w:pPr>
        <w:pStyle w:val="a0"/>
        <w:spacing w:line="360" w:lineRule="auto"/>
        <w:jc w:val="center"/>
        <w:rPr>
          <w:rFonts w:asciiTheme="majorEastAsia" w:eastAsiaTheme="majorEastAsia" w:hAnsiTheme="majorEastAsia" w:cs="仿宋"/>
          <w:b/>
          <w:bCs/>
          <w:color w:val="0D0D0D"/>
          <w:sz w:val="36"/>
          <w:szCs w:val="36"/>
        </w:rPr>
      </w:pPr>
      <w:r>
        <w:rPr>
          <w:rFonts w:asciiTheme="majorEastAsia" w:eastAsiaTheme="majorEastAsia" w:hAnsiTheme="majorEastAsia" w:cs="仿宋" w:hint="eastAsia"/>
          <w:b/>
          <w:bCs/>
          <w:color w:val="0D0D0D"/>
          <w:sz w:val="36"/>
          <w:szCs w:val="36"/>
        </w:rPr>
        <w:t>2023年福建省高校“万方杯”学术搜索挑战赛</w:t>
      </w:r>
    </w:p>
    <w:p w:rsidR="00DE57DB" w:rsidRDefault="00D04835">
      <w:pPr>
        <w:pStyle w:val="a0"/>
        <w:spacing w:line="360" w:lineRule="auto"/>
        <w:jc w:val="center"/>
        <w:rPr>
          <w:rFonts w:asciiTheme="majorEastAsia" w:eastAsiaTheme="majorEastAsia" w:hAnsiTheme="majorEastAsia" w:cs="仿宋"/>
          <w:b/>
          <w:bCs/>
          <w:color w:val="0D0D0D"/>
          <w:sz w:val="36"/>
          <w:szCs w:val="36"/>
        </w:rPr>
      </w:pPr>
      <w:r>
        <w:rPr>
          <w:rFonts w:asciiTheme="majorEastAsia" w:eastAsiaTheme="majorEastAsia" w:hAnsiTheme="majorEastAsia" w:cs="仿宋" w:hint="eastAsia"/>
          <w:b/>
          <w:bCs/>
          <w:color w:val="0D0D0D"/>
          <w:sz w:val="36"/>
          <w:szCs w:val="36"/>
        </w:rPr>
        <w:t>赛程安排</w:t>
      </w:r>
    </w:p>
    <w:tbl>
      <w:tblPr>
        <w:tblpPr w:leftFromText="180" w:rightFromText="180" w:vertAnchor="text" w:horzAnchor="margin" w:tblpY="481"/>
        <w:tblOverlap w:val="neve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9"/>
        <w:gridCol w:w="1350"/>
        <w:gridCol w:w="11085"/>
      </w:tblGrid>
      <w:tr w:rsidR="00DE57DB">
        <w:trPr>
          <w:trHeight w:val="579"/>
        </w:trPr>
        <w:tc>
          <w:tcPr>
            <w:tcW w:w="598" w:type="pct"/>
            <w:vAlign w:val="center"/>
          </w:tcPr>
          <w:p w:rsidR="00DE57DB" w:rsidRDefault="00D04835">
            <w:pPr>
              <w:spacing w:line="360" w:lineRule="auto"/>
              <w:jc w:val="center"/>
              <w:rPr>
                <w:rFonts w:ascii="仿宋" w:eastAsia="仿宋" w:hAnsi="仿宋" w:cs="仿宋"/>
                <w:b/>
                <w:color w:val="0D0D0D"/>
                <w:sz w:val="28"/>
                <w:szCs w:val="28"/>
              </w:rPr>
            </w:pPr>
            <w:r>
              <w:rPr>
                <w:rFonts w:ascii="仿宋" w:eastAsia="仿宋" w:hAnsi="仿宋" w:cs="仿宋" w:hint="eastAsia"/>
                <w:b/>
                <w:color w:val="0D0D0D"/>
                <w:spacing w:val="-2"/>
                <w:sz w:val="28"/>
                <w:szCs w:val="28"/>
              </w:rPr>
              <w:t>赛  程</w:t>
            </w:r>
          </w:p>
        </w:tc>
        <w:tc>
          <w:tcPr>
            <w:tcW w:w="478" w:type="pct"/>
            <w:vAlign w:val="center"/>
          </w:tcPr>
          <w:p w:rsidR="00DE57DB" w:rsidRDefault="00D04835">
            <w:pPr>
              <w:spacing w:line="360" w:lineRule="auto"/>
              <w:jc w:val="center"/>
              <w:rPr>
                <w:rFonts w:ascii="仿宋" w:eastAsia="仿宋" w:hAnsi="仿宋" w:cs="仿宋"/>
                <w:b/>
                <w:color w:val="0D0D0D"/>
                <w:sz w:val="28"/>
                <w:szCs w:val="28"/>
              </w:rPr>
            </w:pPr>
            <w:r>
              <w:rPr>
                <w:rFonts w:ascii="仿宋" w:eastAsia="仿宋" w:hAnsi="仿宋" w:cs="仿宋" w:hint="eastAsia"/>
                <w:b/>
                <w:color w:val="0D0D0D"/>
                <w:spacing w:val="-4"/>
                <w:sz w:val="28"/>
                <w:szCs w:val="28"/>
              </w:rPr>
              <w:t>时  间</w:t>
            </w:r>
          </w:p>
        </w:tc>
        <w:tc>
          <w:tcPr>
            <w:tcW w:w="3924" w:type="pct"/>
            <w:vAlign w:val="center"/>
          </w:tcPr>
          <w:p w:rsidR="00DE57DB" w:rsidRDefault="00D04835">
            <w:pPr>
              <w:spacing w:line="360" w:lineRule="auto"/>
              <w:jc w:val="center"/>
              <w:rPr>
                <w:rFonts w:ascii="仿宋" w:eastAsia="仿宋" w:hAnsi="仿宋" w:cs="仿宋"/>
                <w:b/>
                <w:color w:val="0D0D0D"/>
                <w:sz w:val="28"/>
                <w:szCs w:val="28"/>
              </w:rPr>
            </w:pPr>
            <w:r>
              <w:rPr>
                <w:rFonts w:ascii="仿宋" w:eastAsia="仿宋" w:hAnsi="仿宋" w:cs="仿宋" w:hint="eastAsia"/>
                <w:b/>
                <w:color w:val="0D0D0D"/>
                <w:spacing w:val="-3"/>
                <w:sz w:val="28"/>
                <w:szCs w:val="28"/>
              </w:rPr>
              <w:t xml:space="preserve">说    </w:t>
            </w:r>
            <w:r>
              <w:rPr>
                <w:rFonts w:ascii="仿宋" w:eastAsia="仿宋" w:hAnsi="仿宋" w:cs="仿宋" w:hint="eastAsia"/>
                <w:b/>
                <w:color w:val="0D0D0D"/>
                <w:spacing w:val="-2"/>
                <w:sz w:val="28"/>
                <w:szCs w:val="28"/>
              </w:rPr>
              <w:t>明</w:t>
            </w:r>
          </w:p>
        </w:tc>
      </w:tr>
      <w:tr w:rsidR="00DE57DB" w:rsidTr="007921D8">
        <w:trPr>
          <w:trHeight w:val="1184"/>
        </w:trPr>
        <w:tc>
          <w:tcPr>
            <w:tcW w:w="598" w:type="pct"/>
            <w:vAlign w:val="center"/>
          </w:tcPr>
          <w:p w:rsidR="00DE57DB" w:rsidRPr="007921D8" w:rsidRDefault="00D04835">
            <w:pPr>
              <w:spacing w:line="360" w:lineRule="auto"/>
              <w:ind w:leftChars="50" w:left="105" w:rightChars="50" w:right="105"/>
              <w:jc w:val="center"/>
              <w:rPr>
                <w:rFonts w:ascii="仿宋" w:eastAsia="仿宋" w:hAnsi="仿宋" w:cs="仿宋"/>
                <w:color w:val="0D0D0D"/>
                <w:szCs w:val="21"/>
              </w:rPr>
            </w:pPr>
            <w:r w:rsidRPr="007921D8">
              <w:rPr>
                <w:rFonts w:ascii="仿宋" w:eastAsia="仿宋" w:hAnsi="仿宋" w:cs="仿宋" w:hint="eastAsia"/>
                <w:color w:val="0D0D0D"/>
                <w:spacing w:val="8"/>
                <w:szCs w:val="21"/>
              </w:rPr>
              <w:t xml:space="preserve">初 </w:t>
            </w:r>
            <w:r w:rsidRPr="007921D8">
              <w:rPr>
                <w:rFonts w:ascii="仿宋" w:eastAsia="仿宋" w:hAnsi="仿宋" w:cs="仿宋" w:hint="eastAsia"/>
                <w:color w:val="0D0D0D"/>
                <w:spacing w:val="7"/>
                <w:szCs w:val="21"/>
              </w:rPr>
              <w:t>赛</w:t>
            </w:r>
          </w:p>
        </w:tc>
        <w:tc>
          <w:tcPr>
            <w:tcW w:w="478" w:type="pct"/>
            <w:vAlign w:val="center"/>
          </w:tcPr>
          <w:p w:rsidR="00DE57DB" w:rsidRPr="007921D8" w:rsidRDefault="00D04835">
            <w:pPr>
              <w:spacing w:line="360" w:lineRule="auto"/>
              <w:ind w:leftChars="50" w:left="105" w:rightChars="50" w:right="105"/>
              <w:jc w:val="center"/>
              <w:rPr>
                <w:rFonts w:ascii="仿宋" w:eastAsia="仿宋" w:hAnsi="仿宋" w:cs="仿宋"/>
                <w:color w:val="0D0D0D"/>
                <w:spacing w:val="-7"/>
                <w:szCs w:val="21"/>
              </w:rPr>
            </w:pPr>
            <w:r w:rsidRPr="007921D8">
              <w:rPr>
                <w:rFonts w:ascii="仿宋" w:eastAsia="仿宋" w:hAnsi="仿宋" w:cs="仿宋" w:hint="eastAsia"/>
                <w:color w:val="0D0D0D"/>
                <w:spacing w:val="-7"/>
                <w:szCs w:val="21"/>
              </w:rPr>
              <w:t>4月1日—</w:t>
            </w:r>
          </w:p>
          <w:p w:rsidR="00DE57DB" w:rsidRPr="007921D8" w:rsidRDefault="00D04835">
            <w:pPr>
              <w:spacing w:line="360" w:lineRule="auto"/>
              <w:ind w:leftChars="50" w:left="105" w:rightChars="50" w:right="105"/>
              <w:jc w:val="center"/>
              <w:rPr>
                <w:rFonts w:ascii="仿宋" w:eastAsia="仿宋" w:hAnsi="仿宋" w:cs="仿宋"/>
                <w:color w:val="0D0D0D"/>
                <w:szCs w:val="21"/>
              </w:rPr>
            </w:pPr>
            <w:r w:rsidRPr="007921D8">
              <w:rPr>
                <w:rFonts w:ascii="仿宋" w:eastAsia="仿宋" w:hAnsi="仿宋" w:cs="仿宋"/>
                <w:color w:val="0D0D0D"/>
                <w:spacing w:val="-7"/>
                <w:szCs w:val="21"/>
              </w:rPr>
              <w:t>4月9日</w:t>
            </w:r>
          </w:p>
        </w:tc>
        <w:tc>
          <w:tcPr>
            <w:tcW w:w="3924" w:type="pct"/>
            <w:vAlign w:val="center"/>
          </w:tcPr>
          <w:p w:rsidR="00DE57DB" w:rsidRPr="007921D8" w:rsidRDefault="00D04835" w:rsidP="007921D8">
            <w:pPr>
              <w:ind w:leftChars="50" w:left="105" w:rightChars="50" w:right="105" w:firstLineChars="200" w:firstLine="452"/>
              <w:rPr>
                <w:rFonts w:ascii="仿宋" w:eastAsia="仿宋" w:hAnsi="仿宋" w:cs="仿宋"/>
                <w:color w:val="0D0D0D"/>
                <w:szCs w:val="21"/>
              </w:rPr>
            </w:pPr>
            <w:r w:rsidRPr="007921D8">
              <w:rPr>
                <w:rFonts w:ascii="仿宋" w:eastAsia="仿宋" w:hAnsi="仿宋" w:cs="仿宋" w:hint="eastAsia"/>
                <w:color w:val="0D0D0D"/>
                <w:spacing w:val="8"/>
                <w:szCs w:val="21"/>
              </w:rPr>
              <w:t>各院校</w:t>
            </w:r>
            <w:r w:rsidRPr="007921D8">
              <w:rPr>
                <w:rFonts w:ascii="仿宋" w:eastAsia="仿宋" w:hAnsi="仿宋" w:cs="仿宋" w:hint="eastAsia"/>
                <w:color w:val="0D0D0D"/>
                <w:spacing w:val="6"/>
                <w:szCs w:val="21"/>
              </w:rPr>
              <w:t>自行组织学生参加线上答题测试，每位学生有一次测试机会。同时开放500道题</w:t>
            </w:r>
            <w:r w:rsidRPr="007921D8">
              <w:rPr>
                <w:rFonts w:ascii="仿宋" w:eastAsia="仿宋" w:hAnsi="仿宋" w:cs="仿宋" w:hint="eastAsia"/>
                <w:color w:val="0D0D0D"/>
                <w:spacing w:val="-1"/>
                <w:szCs w:val="21"/>
              </w:rPr>
              <w:t>用</w:t>
            </w:r>
            <w:r w:rsidRPr="007921D8">
              <w:rPr>
                <w:rFonts w:ascii="仿宋" w:eastAsia="仿宋" w:hAnsi="仿宋" w:cs="仿宋" w:hint="eastAsia"/>
                <w:color w:val="0D0D0D"/>
                <w:szCs w:val="21"/>
              </w:rPr>
              <w:t>于练习，无答题次数限制，学生可根据需要</w:t>
            </w:r>
            <w:r w:rsidRPr="007921D8">
              <w:rPr>
                <w:rFonts w:ascii="仿宋" w:eastAsia="仿宋" w:hAnsi="仿宋" w:cs="仿宋" w:hint="eastAsia"/>
                <w:color w:val="0D0D0D"/>
                <w:spacing w:val="6"/>
                <w:szCs w:val="21"/>
              </w:rPr>
              <w:t>练习后再参加测试。</w:t>
            </w:r>
          </w:p>
          <w:p w:rsidR="00DE57DB" w:rsidRPr="007921D8" w:rsidRDefault="00D04835" w:rsidP="007921D8">
            <w:pPr>
              <w:ind w:leftChars="50" w:left="105" w:rightChars="50" w:right="105" w:firstLineChars="200" w:firstLine="420"/>
              <w:rPr>
                <w:rFonts w:ascii="仿宋" w:eastAsia="仿宋" w:hAnsi="仿宋" w:cs="仿宋"/>
                <w:color w:val="0D0D0D"/>
                <w:spacing w:val="3"/>
                <w:szCs w:val="21"/>
              </w:rPr>
            </w:pPr>
            <w:r w:rsidRPr="007921D8">
              <w:rPr>
                <w:rFonts w:ascii="仿宋" w:eastAsia="仿宋" w:hAnsi="仿宋"/>
                <w:color w:val="0D0D0D"/>
                <w:szCs w:val="21"/>
              </w:rPr>
              <w:t>4</w:t>
            </w:r>
            <w:r w:rsidRPr="007921D8">
              <w:rPr>
                <w:rFonts w:ascii="仿宋" w:eastAsia="仿宋" w:hAnsi="仿宋" w:hint="eastAsia"/>
                <w:color w:val="0D0D0D"/>
                <w:szCs w:val="21"/>
              </w:rPr>
              <w:t>月</w:t>
            </w:r>
            <w:r w:rsidRPr="007921D8">
              <w:rPr>
                <w:rFonts w:ascii="仿宋" w:eastAsia="仿宋" w:hAnsi="仿宋"/>
                <w:color w:val="0D0D0D"/>
                <w:szCs w:val="21"/>
              </w:rPr>
              <w:t>11日</w:t>
            </w:r>
            <w:r w:rsidRPr="007921D8">
              <w:rPr>
                <w:rFonts w:ascii="仿宋" w:eastAsia="仿宋" w:hAnsi="仿宋" w:hint="eastAsia"/>
                <w:color w:val="0D0D0D"/>
                <w:szCs w:val="21"/>
              </w:rPr>
              <w:t>-</w:t>
            </w:r>
            <w:r w:rsidRPr="007921D8">
              <w:rPr>
                <w:rFonts w:ascii="仿宋" w:eastAsia="仿宋" w:hAnsi="仿宋"/>
                <w:color w:val="0D0D0D"/>
                <w:szCs w:val="21"/>
              </w:rPr>
              <w:t>12日由工作组成员将各参赛学校的初赛成绩以及复赛账号密码下发至各院校</w:t>
            </w:r>
            <w:r w:rsidRPr="007921D8">
              <w:rPr>
                <w:rFonts w:ascii="仿宋" w:eastAsia="仿宋" w:hAnsi="仿宋" w:hint="eastAsia"/>
                <w:color w:val="0D0D0D"/>
                <w:szCs w:val="21"/>
              </w:rPr>
              <w:t>。</w:t>
            </w:r>
          </w:p>
        </w:tc>
      </w:tr>
      <w:tr w:rsidR="00DE57DB" w:rsidTr="007921D8">
        <w:trPr>
          <w:trHeight w:val="2278"/>
        </w:trPr>
        <w:tc>
          <w:tcPr>
            <w:tcW w:w="598" w:type="pct"/>
            <w:vAlign w:val="center"/>
          </w:tcPr>
          <w:p w:rsidR="00DE57DB" w:rsidRPr="007921D8" w:rsidRDefault="00D04835">
            <w:pPr>
              <w:spacing w:line="360" w:lineRule="auto"/>
              <w:jc w:val="center"/>
              <w:rPr>
                <w:rFonts w:ascii="仿宋" w:eastAsia="仿宋" w:hAnsi="仿宋" w:cs="仿宋"/>
                <w:color w:val="0D0D0D"/>
                <w:spacing w:val="24"/>
                <w:szCs w:val="21"/>
              </w:rPr>
            </w:pPr>
            <w:r w:rsidRPr="007921D8">
              <w:rPr>
                <w:rFonts w:ascii="仿宋" w:eastAsia="仿宋" w:hAnsi="仿宋" w:cs="仿宋" w:hint="eastAsia"/>
                <w:color w:val="0D0D0D"/>
                <w:spacing w:val="24"/>
                <w:szCs w:val="21"/>
              </w:rPr>
              <w:t>复 赛</w:t>
            </w:r>
          </w:p>
          <w:p w:rsidR="00DE57DB" w:rsidRPr="007921D8" w:rsidRDefault="00D04835">
            <w:pPr>
              <w:spacing w:line="360" w:lineRule="auto"/>
              <w:jc w:val="center"/>
              <w:rPr>
                <w:rFonts w:ascii="仿宋" w:eastAsia="仿宋" w:hAnsi="仿宋" w:cs="仿宋"/>
                <w:color w:val="0D0D0D"/>
                <w:szCs w:val="21"/>
              </w:rPr>
            </w:pPr>
            <w:r w:rsidRPr="007921D8">
              <w:rPr>
                <w:rFonts w:ascii="仿宋" w:eastAsia="仿宋" w:hAnsi="仿宋" w:cs="仿宋" w:hint="eastAsia"/>
                <w:color w:val="0D0D0D"/>
                <w:spacing w:val="24"/>
                <w:szCs w:val="21"/>
              </w:rPr>
              <w:t>(线上比赛</w:t>
            </w:r>
            <w:r w:rsidRPr="007921D8">
              <w:rPr>
                <w:rFonts w:ascii="仿宋" w:eastAsia="仿宋" w:hAnsi="仿宋" w:cs="仿宋" w:hint="eastAsia"/>
                <w:color w:val="0D0D0D"/>
                <w:spacing w:val="7"/>
                <w:szCs w:val="21"/>
              </w:rPr>
              <w:t>)</w:t>
            </w:r>
          </w:p>
        </w:tc>
        <w:tc>
          <w:tcPr>
            <w:tcW w:w="478" w:type="pct"/>
            <w:vAlign w:val="center"/>
          </w:tcPr>
          <w:p w:rsidR="00DE57DB" w:rsidRPr="007921D8" w:rsidRDefault="00D04835">
            <w:pPr>
              <w:spacing w:line="360" w:lineRule="auto"/>
              <w:jc w:val="center"/>
              <w:rPr>
                <w:rFonts w:ascii="仿宋" w:eastAsia="仿宋" w:hAnsi="仿宋" w:cs="仿宋"/>
                <w:color w:val="0D0D0D"/>
                <w:szCs w:val="21"/>
              </w:rPr>
            </w:pPr>
            <w:r w:rsidRPr="007921D8">
              <w:rPr>
                <w:rFonts w:ascii="仿宋" w:eastAsia="仿宋" w:hAnsi="仿宋" w:cs="仿宋" w:hint="eastAsia"/>
                <w:color w:val="0D0D0D"/>
                <w:spacing w:val="-8"/>
                <w:szCs w:val="21"/>
              </w:rPr>
              <w:t>4月15日－4</w:t>
            </w:r>
            <w:r w:rsidRPr="007921D8">
              <w:rPr>
                <w:rFonts w:ascii="仿宋" w:eastAsia="仿宋" w:hAnsi="仿宋" w:cs="仿宋" w:hint="eastAsia"/>
                <w:color w:val="0D0D0D"/>
                <w:spacing w:val="-4"/>
                <w:szCs w:val="21"/>
              </w:rPr>
              <w:t>月</w:t>
            </w:r>
            <w:r w:rsidRPr="007921D8">
              <w:rPr>
                <w:rFonts w:ascii="仿宋" w:eastAsia="仿宋" w:hAnsi="仿宋" w:cs="仿宋"/>
                <w:color w:val="0D0D0D"/>
                <w:spacing w:val="-4"/>
                <w:szCs w:val="21"/>
              </w:rPr>
              <w:t>23</w:t>
            </w:r>
            <w:r w:rsidRPr="007921D8">
              <w:rPr>
                <w:rFonts w:ascii="仿宋" w:eastAsia="仿宋" w:hAnsi="仿宋" w:cs="仿宋" w:hint="eastAsia"/>
                <w:color w:val="0D0D0D"/>
                <w:spacing w:val="-4"/>
                <w:szCs w:val="21"/>
              </w:rPr>
              <w:t>日</w:t>
            </w:r>
          </w:p>
        </w:tc>
        <w:tc>
          <w:tcPr>
            <w:tcW w:w="3924" w:type="pct"/>
            <w:vAlign w:val="center"/>
          </w:tcPr>
          <w:p w:rsidR="00DE57DB" w:rsidRPr="007921D8" w:rsidRDefault="00D04835" w:rsidP="007921D8">
            <w:pPr>
              <w:ind w:leftChars="50" w:left="105" w:rightChars="50" w:right="105" w:firstLineChars="200" w:firstLine="420"/>
              <w:rPr>
                <w:rFonts w:ascii="仿宋" w:eastAsia="仿宋" w:hAnsi="仿宋" w:cs="仿宋"/>
                <w:color w:val="0D0D0D"/>
                <w:spacing w:val="3"/>
                <w:szCs w:val="21"/>
              </w:rPr>
            </w:pPr>
            <w:r w:rsidRPr="007921D8">
              <w:rPr>
                <w:rFonts w:ascii="仿宋" w:eastAsia="仿宋" w:hAnsi="仿宋" w:cs="仿宋"/>
                <w:color w:val="0D0D0D"/>
                <w:szCs w:val="21"/>
              </w:rPr>
              <w:t>4</w:t>
            </w:r>
            <w:r w:rsidRPr="007921D8">
              <w:rPr>
                <w:rFonts w:ascii="仿宋" w:eastAsia="仿宋" w:hAnsi="仿宋" w:cs="仿宋" w:hint="eastAsia"/>
                <w:color w:val="0D0D0D"/>
                <w:szCs w:val="21"/>
              </w:rPr>
              <w:t>月</w:t>
            </w:r>
            <w:r w:rsidRPr="007921D8">
              <w:rPr>
                <w:rFonts w:ascii="仿宋" w:eastAsia="仿宋" w:hAnsi="仿宋" w:cs="仿宋"/>
                <w:color w:val="0D0D0D"/>
                <w:szCs w:val="21"/>
              </w:rPr>
              <w:t>14</w:t>
            </w:r>
            <w:r w:rsidRPr="007921D8">
              <w:rPr>
                <w:rFonts w:ascii="仿宋" w:eastAsia="仿宋" w:hAnsi="仿宋" w:cs="仿宋" w:hint="eastAsia"/>
                <w:color w:val="0D0D0D"/>
                <w:szCs w:val="21"/>
              </w:rPr>
              <w:t>日</w:t>
            </w:r>
            <w:r w:rsidRPr="007921D8">
              <w:rPr>
                <w:rFonts w:ascii="仿宋" w:eastAsia="仿宋" w:hAnsi="仿宋" w:cs="仿宋" w:hint="eastAsia"/>
                <w:color w:val="0D0D0D"/>
                <w:spacing w:val="16"/>
                <w:szCs w:val="21"/>
              </w:rPr>
              <w:t>前</w:t>
            </w:r>
            <w:r w:rsidRPr="007921D8">
              <w:rPr>
                <w:rFonts w:ascii="仿宋" w:eastAsia="仿宋" w:hAnsi="仿宋" w:cs="仿宋" w:hint="eastAsia"/>
                <w:color w:val="0D0D0D"/>
                <w:spacing w:val="12"/>
                <w:szCs w:val="21"/>
              </w:rPr>
              <w:t>，</w:t>
            </w:r>
            <w:r w:rsidRPr="007921D8">
              <w:rPr>
                <w:rFonts w:ascii="仿宋" w:eastAsia="仿宋" w:hAnsi="仿宋" w:cs="仿宋" w:hint="eastAsia"/>
                <w:color w:val="0D0D0D"/>
                <w:spacing w:val="8"/>
                <w:szCs w:val="21"/>
              </w:rPr>
              <w:t>各院校向工作组提交最终参加复赛的1 支参赛</w:t>
            </w:r>
            <w:r w:rsidRPr="007921D8">
              <w:rPr>
                <w:rFonts w:ascii="仿宋" w:eastAsia="仿宋" w:hAnsi="仿宋" w:cs="仿宋" w:hint="eastAsia"/>
                <w:color w:val="0D0D0D"/>
                <w:spacing w:val="3"/>
                <w:szCs w:val="21"/>
              </w:rPr>
              <w:t>队伍名单，每支队伍3名队员，1-2名领队。（附件3）</w:t>
            </w:r>
          </w:p>
          <w:p w:rsidR="00DE57DB" w:rsidRPr="007921D8" w:rsidRDefault="00D04835" w:rsidP="007921D8">
            <w:pPr>
              <w:ind w:leftChars="50" w:left="105" w:rightChars="50" w:right="105" w:firstLineChars="200" w:firstLine="432"/>
              <w:rPr>
                <w:rFonts w:ascii="仿宋" w:eastAsia="仿宋" w:hAnsi="仿宋" w:cs="仿宋"/>
                <w:b/>
                <w:bCs/>
                <w:color w:val="0D0D0D"/>
                <w:spacing w:val="8"/>
                <w:szCs w:val="21"/>
              </w:rPr>
            </w:pPr>
            <w:r w:rsidRPr="007921D8">
              <w:rPr>
                <w:rFonts w:ascii="仿宋" w:eastAsia="仿宋" w:hAnsi="仿宋" w:cs="仿宋" w:hint="eastAsia"/>
                <w:color w:val="0D0D0D"/>
                <w:spacing w:val="3"/>
                <w:szCs w:val="21"/>
              </w:rPr>
              <w:t>各参赛队在复赛期间自行组织队员进行答题。各</w:t>
            </w:r>
            <w:r w:rsidRPr="007921D8">
              <w:rPr>
                <w:rFonts w:ascii="仿宋" w:eastAsia="仿宋" w:hAnsi="仿宋" w:cs="仿宋" w:hint="eastAsia"/>
                <w:color w:val="0D0D0D"/>
                <w:spacing w:val="12"/>
                <w:szCs w:val="21"/>
              </w:rPr>
              <w:t>参赛队队员协同答题，使用一个账号</w:t>
            </w:r>
            <w:r w:rsidRPr="007921D8">
              <w:rPr>
                <w:rFonts w:ascii="仿宋" w:eastAsia="仿宋" w:hAnsi="仿宋" w:cs="仿宋" w:hint="eastAsia"/>
                <w:color w:val="0D0D0D"/>
                <w:spacing w:val="16"/>
                <w:szCs w:val="21"/>
              </w:rPr>
              <w:t>登</w:t>
            </w:r>
            <w:r w:rsidRPr="007921D8">
              <w:rPr>
                <w:rFonts w:ascii="仿宋" w:eastAsia="仿宋" w:hAnsi="仿宋" w:cs="仿宋" w:hint="eastAsia"/>
                <w:color w:val="0D0D0D"/>
                <w:spacing w:val="8"/>
                <w:szCs w:val="21"/>
              </w:rPr>
              <w:t>录，</w:t>
            </w:r>
            <w:r w:rsidRPr="007921D8">
              <w:rPr>
                <w:rFonts w:ascii="仿宋" w:eastAsia="仿宋" w:hAnsi="仿宋" w:cs="仿宋" w:hint="eastAsia"/>
                <w:b/>
                <w:bCs/>
                <w:color w:val="0D0D0D"/>
                <w:spacing w:val="8"/>
                <w:szCs w:val="21"/>
              </w:rPr>
              <w:t>仅有一次答题机会。</w:t>
            </w:r>
          </w:p>
          <w:p w:rsidR="00DE57DB" w:rsidRPr="007921D8" w:rsidRDefault="00D04835" w:rsidP="007921D8">
            <w:pPr>
              <w:ind w:leftChars="50" w:left="105" w:rightChars="50" w:right="105" w:firstLineChars="200" w:firstLine="404"/>
              <w:rPr>
                <w:rFonts w:ascii="仿宋" w:eastAsia="仿宋" w:hAnsi="仿宋" w:cs="仿宋"/>
                <w:color w:val="0D0D0D"/>
                <w:szCs w:val="21"/>
              </w:rPr>
            </w:pPr>
            <w:r w:rsidRPr="007921D8">
              <w:rPr>
                <w:rFonts w:ascii="仿宋" w:eastAsia="仿宋" w:hAnsi="仿宋" w:cs="仿宋" w:hint="eastAsia"/>
                <w:color w:val="0D0D0D"/>
                <w:spacing w:val="-4"/>
                <w:szCs w:val="21"/>
              </w:rPr>
              <w:t>复赛形式为线上答题</w:t>
            </w:r>
            <w:r w:rsidRPr="007921D8">
              <w:rPr>
                <w:rFonts w:ascii="仿宋" w:eastAsia="仿宋" w:hAnsi="仿宋" w:cs="仿宋" w:hint="eastAsia"/>
                <w:color w:val="0D0D0D"/>
                <w:spacing w:val="-3"/>
                <w:szCs w:val="21"/>
              </w:rPr>
              <w:t>，</w:t>
            </w:r>
            <w:r w:rsidRPr="007921D8">
              <w:rPr>
                <w:rFonts w:ascii="仿宋" w:eastAsia="仿宋" w:hAnsi="仿宋" w:cs="仿宋" w:hint="eastAsia"/>
                <w:color w:val="0D0D0D"/>
                <w:spacing w:val="-2"/>
                <w:szCs w:val="21"/>
              </w:rPr>
              <w:t>共</w:t>
            </w:r>
            <w:r w:rsidRPr="007921D8">
              <w:rPr>
                <w:rFonts w:ascii="仿宋" w:eastAsia="仿宋" w:hAnsi="仿宋" w:cs="仿宋"/>
                <w:color w:val="0D0D0D"/>
                <w:spacing w:val="-2"/>
                <w:szCs w:val="21"/>
              </w:rPr>
              <w:t>5</w:t>
            </w:r>
            <w:r w:rsidRPr="007921D8">
              <w:rPr>
                <w:rFonts w:ascii="仿宋" w:eastAsia="仿宋" w:hAnsi="仿宋" w:cs="仿宋" w:hint="eastAsia"/>
                <w:color w:val="0D0D0D"/>
                <w:spacing w:val="-2"/>
                <w:szCs w:val="21"/>
              </w:rPr>
              <w:t>0题，限时</w:t>
            </w:r>
            <w:r w:rsidRPr="007921D8">
              <w:rPr>
                <w:rFonts w:ascii="仿宋" w:eastAsia="仿宋" w:hAnsi="仿宋" w:cs="仿宋"/>
                <w:color w:val="0D0D0D"/>
                <w:spacing w:val="-2"/>
                <w:szCs w:val="21"/>
              </w:rPr>
              <w:t>6</w:t>
            </w:r>
            <w:r w:rsidRPr="007921D8">
              <w:rPr>
                <w:rFonts w:ascii="仿宋" w:eastAsia="仿宋" w:hAnsi="仿宋" w:cs="仿宋" w:hint="eastAsia"/>
                <w:color w:val="0D0D0D"/>
                <w:spacing w:val="-2"/>
                <w:szCs w:val="21"/>
              </w:rPr>
              <w:t>0分钟。（题型为3</w:t>
            </w:r>
            <w:r w:rsidRPr="007921D8">
              <w:rPr>
                <w:rFonts w:ascii="仿宋" w:eastAsia="仿宋" w:hAnsi="仿宋" w:cs="仿宋"/>
                <w:color w:val="0D0D0D"/>
                <w:spacing w:val="-2"/>
                <w:szCs w:val="21"/>
              </w:rPr>
              <w:t>0道单选题</w:t>
            </w:r>
            <w:r w:rsidRPr="007921D8">
              <w:rPr>
                <w:rFonts w:ascii="仿宋" w:eastAsia="仿宋" w:hAnsi="仿宋" w:cs="仿宋" w:hint="eastAsia"/>
                <w:color w:val="0D0D0D"/>
                <w:spacing w:val="-2"/>
                <w:szCs w:val="21"/>
              </w:rPr>
              <w:t>、2</w:t>
            </w:r>
            <w:r w:rsidRPr="007921D8">
              <w:rPr>
                <w:rFonts w:ascii="仿宋" w:eastAsia="仿宋" w:hAnsi="仿宋" w:cs="仿宋"/>
                <w:color w:val="0D0D0D"/>
                <w:spacing w:val="-2"/>
                <w:szCs w:val="21"/>
              </w:rPr>
              <w:t>0道多选题</w:t>
            </w:r>
            <w:r w:rsidRPr="007921D8">
              <w:rPr>
                <w:rFonts w:ascii="仿宋" w:eastAsia="仿宋" w:hAnsi="仿宋" w:cs="仿宋" w:hint="eastAsia"/>
                <w:color w:val="0D0D0D"/>
                <w:spacing w:val="-2"/>
                <w:szCs w:val="21"/>
              </w:rPr>
              <w:t>），</w:t>
            </w:r>
          </w:p>
          <w:p w:rsidR="00DE57DB" w:rsidRPr="007921D8" w:rsidRDefault="00D04835">
            <w:pPr>
              <w:ind w:leftChars="50" w:left="105" w:rightChars="50" w:right="105"/>
              <w:rPr>
                <w:rFonts w:ascii="仿宋" w:eastAsia="仿宋" w:hAnsi="仿宋"/>
                <w:color w:val="0D0D0D"/>
                <w:szCs w:val="21"/>
              </w:rPr>
            </w:pPr>
            <w:r w:rsidRPr="007921D8">
              <w:rPr>
                <w:rFonts w:ascii="仿宋" w:eastAsia="仿宋" w:hAnsi="仿宋" w:cs="仿宋" w:hint="eastAsia"/>
                <w:color w:val="0D0D0D"/>
                <w:spacing w:val="1"/>
                <w:szCs w:val="21"/>
              </w:rPr>
              <w:t>按复赛成绩排名选取本科院校组、高职高专院校组各</w:t>
            </w:r>
            <w:r w:rsidRPr="007921D8">
              <w:rPr>
                <w:rFonts w:ascii="仿宋" w:eastAsia="仿宋" w:hAnsi="仿宋" w:cs="仿宋"/>
                <w:color w:val="0D0D0D"/>
                <w:spacing w:val="4"/>
                <w:szCs w:val="21"/>
              </w:rPr>
              <w:t>6</w:t>
            </w:r>
            <w:r w:rsidRPr="007921D8">
              <w:rPr>
                <w:rFonts w:ascii="仿宋" w:eastAsia="仿宋" w:hAnsi="仿宋" w:cs="仿宋" w:hint="eastAsia"/>
                <w:color w:val="0D0D0D"/>
                <w:spacing w:val="4"/>
                <w:szCs w:val="21"/>
              </w:rPr>
              <w:t>支</w:t>
            </w:r>
            <w:r w:rsidRPr="007921D8">
              <w:rPr>
                <w:rFonts w:ascii="仿宋" w:eastAsia="仿宋" w:hAnsi="仿宋" w:cs="仿宋" w:hint="eastAsia"/>
                <w:color w:val="0D0D0D"/>
                <w:spacing w:val="2"/>
                <w:szCs w:val="21"/>
              </w:rPr>
              <w:t>代表队进入决赛。</w:t>
            </w:r>
          </w:p>
        </w:tc>
      </w:tr>
      <w:tr w:rsidR="00DE57DB" w:rsidTr="007921D8">
        <w:trPr>
          <w:trHeight w:val="1698"/>
        </w:trPr>
        <w:tc>
          <w:tcPr>
            <w:tcW w:w="598" w:type="pct"/>
            <w:vAlign w:val="center"/>
          </w:tcPr>
          <w:p w:rsidR="00DE57DB" w:rsidRPr="007921D8" w:rsidRDefault="00D04835">
            <w:pPr>
              <w:spacing w:line="360" w:lineRule="auto"/>
              <w:jc w:val="center"/>
              <w:rPr>
                <w:rFonts w:ascii="仿宋" w:eastAsia="仿宋" w:hAnsi="仿宋" w:cs="仿宋"/>
                <w:color w:val="0D0D0D"/>
                <w:spacing w:val="24"/>
                <w:szCs w:val="21"/>
              </w:rPr>
            </w:pPr>
            <w:r w:rsidRPr="007921D8">
              <w:rPr>
                <w:rFonts w:ascii="仿宋" w:eastAsia="仿宋" w:hAnsi="仿宋" w:cs="仿宋" w:hint="eastAsia"/>
                <w:color w:val="0D0D0D"/>
                <w:spacing w:val="24"/>
                <w:szCs w:val="21"/>
              </w:rPr>
              <w:t>决 赛</w:t>
            </w:r>
          </w:p>
          <w:p w:rsidR="00DE57DB" w:rsidRPr="007921D8" w:rsidRDefault="00D04835">
            <w:pPr>
              <w:spacing w:line="360" w:lineRule="auto"/>
              <w:jc w:val="center"/>
              <w:rPr>
                <w:rFonts w:ascii="仿宋" w:eastAsia="仿宋" w:hAnsi="仿宋" w:cs="仿宋"/>
                <w:color w:val="0D0D0D"/>
                <w:szCs w:val="21"/>
              </w:rPr>
            </w:pPr>
            <w:r w:rsidRPr="007921D8">
              <w:rPr>
                <w:rFonts w:ascii="仿宋" w:eastAsia="仿宋" w:hAnsi="仿宋" w:cs="仿宋" w:hint="eastAsia"/>
                <w:color w:val="0D0D0D"/>
                <w:spacing w:val="24"/>
                <w:szCs w:val="21"/>
              </w:rPr>
              <w:t>(线下比赛</w:t>
            </w:r>
            <w:r w:rsidRPr="007921D8">
              <w:rPr>
                <w:rFonts w:ascii="仿宋" w:eastAsia="仿宋" w:hAnsi="仿宋" w:cs="仿宋" w:hint="eastAsia"/>
                <w:color w:val="0D0D0D"/>
                <w:spacing w:val="7"/>
                <w:szCs w:val="21"/>
              </w:rPr>
              <w:t>)</w:t>
            </w:r>
          </w:p>
        </w:tc>
        <w:tc>
          <w:tcPr>
            <w:tcW w:w="478" w:type="pct"/>
            <w:vAlign w:val="center"/>
          </w:tcPr>
          <w:p w:rsidR="00DE57DB" w:rsidRPr="007921D8" w:rsidRDefault="00D04835">
            <w:pPr>
              <w:spacing w:line="360" w:lineRule="auto"/>
              <w:jc w:val="center"/>
              <w:rPr>
                <w:rFonts w:ascii="仿宋" w:eastAsia="仿宋" w:hAnsi="仿宋" w:cs="仿宋"/>
                <w:color w:val="0D0D0D"/>
                <w:spacing w:val="-4"/>
                <w:szCs w:val="21"/>
              </w:rPr>
            </w:pPr>
            <w:r w:rsidRPr="007921D8">
              <w:rPr>
                <w:rFonts w:ascii="仿宋" w:eastAsia="仿宋" w:hAnsi="仿宋" w:cs="仿宋"/>
                <w:color w:val="0D0D0D"/>
                <w:spacing w:val="-8"/>
                <w:szCs w:val="21"/>
              </w:rPr>
              <w:t>5</w:t>
            </w:r>
            <w:r w:rsidRPr="007921D8">
              <w:rPr>
                <w:rFonts w:ascii="仿宋" w:eastAsia="仿宋" w:hAnsi="仿宋" w:cs="仿宋" w:hint="eastAsia"/>
                <w:color w:val="0D0D0D"/>
                <w:spacing w:val="-4"/>
                <w:szCs w:val="21"/>
              </w:rPr>
              <w:t>月</w:t>
            </w:r>
            <w:r w:rsidRPr="007921D8">
              <w:rPr>
                <w:rFonts w:ascii="仿宋" w:eastAsia="仿宋" w:hAnsi="仿宋" w:cs="仿宋"/>
                <w:color w:val="0D0D0D"/>
                <w:spacing w:val="-4"/>
                <w:szCs w:val="21"/>
              </w:rPr>
              <w:t>13日</w:t>
            </w:r>
          </w:p>
          <w:p w:rsidR="00DE57DB" w:rsidRPr="007921D8" w:rsidRDefault="00D04835">
            <w:pPr>
              <w:pStyle w:val="a0"/>
              <w:jc w:val="center"/>
              <w:rPr>
                <w:color w:val="0D0D0D"/>
                <w:szCs w:val="21"/>
              </w:rPr>
            </w:pPr>
            <w:r w:rsidRPr="007921D8">
              <w:rPr>
                <w:rFonts w:ascii="仿宋" w:eastAsia="仿宋" w:hAnsi="仿宋" w:hint="eastAsia"/>
                <w:color w:val="0D0D0D"/>
                <w:szCs w:val="21"/>
              </w:rPr>
              <w:t>（暂定）</w:t>
            </w:r>
          </w:p>
        </w:tc>
        <w:tc>
          <w:tcPr>
            <w:tcW w:w="3924" w:type="pct"/>
            <w:vAlign w:val="center"/>
          </w:tcPr>
          <w:p w:rsidR="007921D8" w:rsidRPr="007921D8" w:rsidRDefault="00D04835" w:rsidP="007921D8">
            <w:pPr>
              <w:ind w:leftChars="50" w:left="105" w:rightChars="50" w:right="105" w:firstLineChars="200" w:firstLine="484"/>
              <w:rPr>
                <w:rFonts w:ascii="仿宋" w:eastAsia="仿宋" w:hAnsi="仿宋" w:cs="仿宋"/>
                <w:color w:val="0D0D0D"/>
                <w:spacing w:val="16"/>
                <w:szCs w:val="21"/>
              </w:rPr>
            </w:pPr>
            <w:r w:rsidRPr="007921D8">
              <w:rPr>
                <w:rFonts w:ascii="仿宋" w:eastAsia="仿宋" w:hAnsi="仿宋" w:cs="仿宋"/>
                <w:color w:val="0D0D0D"/>
                <w:spacing w:val="16"/>
                <w:szCs w:val="21"/>
              </w:rPr>
              <w:t>4月28日由工作组公布决赛队伍名单</w:t>
            </w:r>
            <w:r w:rsidRPr="007921D8">
              <w:rPr>
                <w:rFonts w:ascii="仿宋" w:eastAsia="仿宋" w:hAnsi="仿宋" w:cs="仿宋" w:hint="eastAsia"/>
                <w:color w:val="0D0D0D"/>
                <w:spacing w:val="16"/>
                <w:szCs w:val="21"/>
              </w:rPr>
              <w:t>，</w:t>
            </w:r>
            <w:r w:rsidRPr="007921D8">
              <w:rPr>
                <w:rFonts w:ascii="仿宋" w:eastAsia="仿宋" w:hAnsi="仿宋" w:cs="仿宋"/>
                <w:color w:val="0D0D0D"/>
                <w:spacing w:val="16"/>
                <w:szCs w:val="21"/>
              </w:rPr>
              <w:t>同时公布决赛</w:t>
            </w:r>
            <w:r w:rsidRPr="007921D8">
              <w:rPr>
                <w:rFonts w:ascii="仿宋" w:eastAsia="仿宋" w:hAnsi="仿宋" w:cs="仿宋" w:hint="eastAsia"/>
                <w:color w:val="0D0D0D"/>
                <w:spacing w:val="16"/>
                <w:szCs w:val="21"/>
              </w:rPr>
              <w:t>P</w:t>
            </w:r>
            <w:r w:rsidRPr="007921D8">
              <w:rPr>
                <w:rFonts w:ascii="仿宋" w:eastAsia="仿宋" w:hAnsi="仿宋" w:cs="仿宋"/>
                <w:color w:val="0D0D0D"/>
                <w:spacing w:val="16"/>
                <w:szCs w:val="21"/>
              </w:rPr>
              <w:t>PT的选题及其他细则</w:t>
            </w:r>
            <w:r w:rsidRPr="007921D8">
              <w:rPr>
                <w:rFonts w:ascii="仿宋" w:eastAsia="仿宋" w:hAnsi="仿宋" w:cs="仿宋" w:hint="eastAsia"/>
                <w:color w:val="0D0D0D"/>
                <w:spacing w:val="16"/>
                <w:szCs w:val="21"/>
              </w:rPr>
              <w:t>。</w:t>
            </w:r>
          </w:p>
          <w:p w:rsidR="00DE57DB" w:rsidRPr="007921D8" w:rsidRDefault="00D04835" w:rsidP="007921D8">
            <w:pPr>
              <w:ind w:leftChars="50" w:left="105" w:rightChars="50" w:right="105" w:firstLineChars="200" w:firstLine="484"/>
              <w:rPr>
                <w:rFonts w:ascii="仿宋" w:eastAsia="仿宋" w:hAnsi="仿宋" w:cs="仿宋"/>
                <w:color w:val="0D0D0D"/>
                <w:spacing w:val="16"/>
                <w:szCs w:val="21"/>
              </w:rPr>
            </w:pPr>
            <w:r w:rsidRPr="007921D8">
              <w:rPr>
                <w:rFonts w:ascii="仿宋" w:eastAsia="仿宋" w:hAnsi="仿宋" w:cs="仿宋"/>
                <w:color w:val="0D0D0D"/>
                <w:spacing w:val="16"/>
                <w:szCs w:val="21"/>
              </w:rPr>
              <w:t>5</w:t>
            </w:r>
            <w:r w:rsidRPr="007921D8">
              <w:rPr>
                <w:rFonts w:ascii="仿宋" w:eastAsia="仿宋" w:hAnsi="仿宋" w:cs="仿宋" w:hint="eastAsia"/>
                <w:color w:val="0D0D0D"/>
                <w:spacing w:val="16"/>
                <w:szCs w:val="21"/>
              </w:rPr>
              <w:t>月</w:t>
            </w:r>
            <w:r w:rsidRPr="007921D8">
              <w:rPr>
                <w:rFonts w:ascii="仿宋" w:eastAsia="仿宋" w:hAnsi="仿宋" w:cs="仿宋"/>
                <w:color w:val="0D0D0D"/>
                <w:spacing w:val="16"/>
                <w:szCs w:val="21"/>
              </w:rPr>
              <w:t>9日前各决赛队伍将决赛报名表以及调查报告呈交工作组</w:t>
            </w:r>
            <w:r w:rsidRPr="007921D8">
              <w:rPr>
                <w:rFonts w:ascii="仿宋" w:eastAsia="仿宋" w:hAnsi="仿宋" w:cs="仿宋" w:hint="eastAsia"/>
                <w:color w:val="0D0D0D"/>
                <w:spacing w:val="16"/>
                <w:szCs w:val="21"/>
              </w:rPr>
              <w:t>。</w:t>
            </w:r>
          </w:p>
          <w:p w:rsidR="00DE57DB" w:rsidRPr="007921D8" w:rsidRDefault="00D04835" w:rsidP="007921D8">
            <w:pPr>
              <w:ind w:leftChars="50" w:left="105" w:rightChars="50" w:right="105" w:firstLineChars="200" w:firstLine="484"/>
              <w:rPr>
                <w:rFonts w:ascii="仿宋" w:eastAsia="仿宋" w:hAnsi="仿宋" w:cs="仿宋"/>
                <w:color w:val="0D0D0D"/>
                <w:spacing w:val="16"/>
                <w:szCs w:val="21"/>
              </w:rPr>
            </w:pPr>
            <w:r w:rsidRPr="007921D8">
              <w:rPr>
                <w:rFonts w:ascii="仿宋" w:eastAsia="仿宋" w:hAnsi="仿宋" w:cs="仿宋" w:hint="eastAsia"/>
                <w:color w:val="0D0D0D"/>
                <w:spacing w:val="16"/>
                <w:szCs w:val="21"/>
              </w:rPr>
              <w:t>5月13日上午为本科院校组决赛，下午为高职高专院校组决赛。决赛内容包含风采展示（P</w:t>
            </w:r>
            <w:r w:rsidRPr="007921D8">
              <w:rPr>
                <w:rFonts w:ascii="仿宋" w:eastAsia="仿宋" w:hAnsi="仿宋" w:cs="仿宋"/>
                <w:color w:val="0D0D0D"/>
                <w:spacing w:val="16"/>
                <w:szCs w:val="21"/>
              </w:rPr>
              <w:t>PT</w:t>
            </w:r>
            <w:r w:rsidRPr="007921D8">
              <w:rPr>
                <w:rFonts w:ascii="仿宋" w:eastAsia="仿宋" w:hAnsi="仿宋" w:cs="仿宋" w:hint="eastAsia"/>
                <w:color w:val="0D0D0D"/>
                <w:spacing w:val="16"/>
                <w:szCs w:val="21"/>
              </w:rPr>
              <w:t>）、必答题、抢答题、押分题。</w:t>
            </w:r>
          </w:p>
        </w:tc>
      </w:tr>
    </w:tbl>
    <w:p w:rsidR="00DE57DB" w:rsidRDefault="00DE57DB">
      <w:pPr>
        <w:pStyle w:val="a0"/>
        <w:spacing w:line="360" w:lineRule="auto"/>
        <w:jc w:val="center"/>
        <w:rPr>
          <w:rFonts w:ascii="仿宋" w:eastAsia="仿宋" w:hAnsi="仿宋" w:cs="仿宋"/>
          <w:b/>
          <w:bCs/>
          <w:color w:val="0D0D0D"/>
          <w:sz w:val="36"/>
          <w:szCs w:val="36"/>
        </w:rPr>
        <w:sectPr w:rsidR="00DE57DB">
          <w:pgSz w:w="16838" w:h="11906" w:orient="landscape"/>
          <w:pgMar w:top="1800" w:right="1440" w:bottom="1926" w:left="1440" w:header="851" w:footer="992" w:gutter="0"/>
          <w:cols w:space="425"/>
          <w:docGrid w:type="lines" w:linePitch="312"/>
        </w:sectPr>
      </w:pPr>
    </w:p>
    <w:p w:rsidR="00DE57DB" w:rsidRDefault="00D04835">
      <w:pPr>
        <w:pStyle w:val="a0"/>
        <w:spacing w:line="360" w:lineRule="auto"/>
        <w:jc w:val="center"/>
        <w:rPr>
          <w:rFonts w:asciiTheme="majorEastAsia" w:eastAsiaTheme="majorEastAsia" w:hAnsiTheme="majorEastAsia" w:cs="仿宋"/>
          <w:b/>
          <w:bCs/>
          <w:color w:val="0D0D0D"/>
          <w:sz w:val="36"/>
          <w:szCs w:val="36"/>
        </w:rPr>
      </w:pPr>
      <w:r>
        <w:rPr>
          <w:rFonts w:asciiTheme="majorEastAsia" w:eastAsiaTheme="majorEastAsia" w:hAnsiTheme="majorEastAsia" w:cs="仿宋" w:hint="eastAsia"/>
          <w:b/>
          <w:bCs/>
          <w:color w:val="0D0D0D"/>
          <w:sz w:val="36"/>
          <w:szCs w:val="36"/>
        </w:rPr>
        <w:lastRenderedPageBreak/>
        <w:t>2023年福建省高校“万方杯”学术搜索挑战赛</w:t>
      </w:r>
    </w:p>
    <w:p w:rsidR="00DE57DB" w:rsidRDefault="00D04835">
      <w:pPr>
        <w:pStyle w:val="a0"/>
        <w:spacing w:line="360" w:lineRule="auto"/>
        <w:jc w:val="center"/>
        <w:rPr>
          <w:rFonts w:asciiTheme="majorEastAsia" w:eastAsiaTheme="majorEastAsia" w:hAnsiTheme="majorEastAsia" w:cs="仿宋"/>
          <w:b/>
          <w:bCs/>
          <w:color w:val="0D0D0D"/>
          <w:sz w:val="36"/>
          <w:szCs w:val="36"/>
        </w:rPr>
      </w:pPr>
      <w:r>
        <w:rPr>
          <w:rFonts w:asciiTheme="majorEastAsia" w:eastAsiaTheme="majorEastAsia" w:hAnsiTheme="majorEastAsia" w:cs="仿宋" w:hint="eastAsia"/>
          <w:b/>
          <w:bCs/>
          <w:color w:val="0D0D0D"/>
          <w:sz w:val="36"/>
          <w:szCs w:val="36"/>
        </w:rPr>
        <w:t>比赛题型设置细则</w:t>
      </w:r>
    </w:p>
    <w:p w:rsidR="00DE57DB" w:rsidRDefault="00DE57DB">
      <w:pPr>
        <w:pStyle w:val="a0"/>
        <w:ind w:firstLineChars="200" w:firstLine="560"/>
        <w:rPr>
          <w:rFonts w:ascii="仿宋" w:eastAsia="仿宋" w:hAnsi="仿宋"/>
          <w:color w:val="0D0D0D"/>
          <w:sz w:val="28"/>
        </w:rPr>
      </w:pPr>
    </w:p>
    <w:p w:rsidR="00DE57DB" w:rsidRDefault="00D04835">
      <w:pPr>
        <w:pStyle w:val="a0"/>
        <w:ind w:firstLineChars="200" w:firstLine="560"/>
        <w:rPr>
          <w:rFonts w:ascii="仿宋" w:eastAsia="仿宋" w:hAnsi="仿宋"/>
          <w:color w:val="0D0D0D"/>
          <w:sz w:val="28"/>
        </w:rPr>
      </w:pPr>
      <w:r>
        <w:rPr>
          <w:rFonts w:ascii="仿宋" w:eastAsia="仿宋" w:hAnsi="仿宋" w:hint="eastAsia"/>
          <w:color w:val="0D0D0D"/>
          <w:sz w:val="28"/>
        </w:rPr>
        <w:t>2023年福建省高校“万方杯”学术搜索挑战赛初赛、复赛、决赛题目以及题型设置由福建省高校数字图书馆（</w:t>
      </w:r>
      <w:proofErr w:type="spellStart"/>
      <w:r>
        <w:rPr>
          <w:rFonts w:ascii="仿宋" w:eastAsia="仿宋" w:hAnsi="仿宋" w:hint="eastAsia"/>
          <w:color w:val="0D0D0D"/>
          <w:sz w:val="28"/>
        </w:rPr>
        <w:t>F</w:t>
      </w:r>
      <w:r>
        <w:rPr>
          <w:rFonts w:ascii="仿宋" w:eastAsia="仿宋" w:hAnsi="仿宋"/>
          <w:color w:val="0D0D0D"/>
          <w:sz w:val="28"/>
        </w:rPr>
        <w:t>uLink</w:t>
      </w:r>
      <w:proofErr w:type="spellEnd"/>
      <w:r>
        <w:rPr>
          <w:rFonts w:ascii="仿宋" w:eastAsia="仿宋" w:hAnsi="仿宋" w:hint="eastAsia"/>
          <w:color w:val="0D0D0D"/>
          <w:sz w:val="28"/>
        </w:rPr>
        <w:t>）用户服务工作组和万方数据股份有限公司负责。比赛考核范围为</w:t>
      </w:r>
      <w:proofErr w:type="spellStart"/>
      <w:r>
        <w:rPr>
          <w:rFonts w:ascii="仿宋" w:eastAsia="仿宋" w:hAnsi="仿宋" w:hint="eastAsia"/>
          <w:color w:val="0D0D0D"/>
          <w:sz w:val="28"/>
        </w:rPr>
        <w:t>FULink</w:t>
      </w:r>
      <w:proofErr w:type="spellEnd"/>
      <w:r>
        <w:rPr>
          <w:rFonts w:ascii="仿宋" w:eastAsia="仿宋" w:hAnsi="仿宋" w:hint="eastAsia"/>
          <w:color w:val="0D0D0D"/>
          <w:sz w:val="28"/>
        </w:rPr>
        <w:t>平台各大资源以及万方数据库资源等。考察的重点主要是检索基本知识、学术信息搜索能力、信息分析鉴别能力、信息综合利用能力、报告撰写展示能力。具体规则如下：</w:t>
      </w:r>
    </w:p>
    <w:p w:rsidR="00DE57DB" w:rsidRDefault="00D04835">
      <w:pPr>
        <w:pStyle w:val="a0"/>
        <w:ind w:firstLineChars="200" w:firstLine="560"/>
        <w:rPr>
          <w:rFonts w:ascii="仿宋" w:eastAsia="仿宋" w:hAnsi="仿宋"/>
          <w:color w:val="0D0D0D"/>
          <w:sz w:val="28"/>
        </w:rPr>
      </w:pPr>
      <w:r>
        <w:rPr>
          <w:rFonts w:ascii="仿宋" w:eastAsia="仿宋" w:hAnsi="仿宋"/>
          <w:color w:val="0D0D0D"/>
          <w:sz w:val="28"/>
        </w:rPr>
        <w:t>复赛</w:t>
      </w:r>
      <w:r>
        <w:rPr>
          <w:rFonts w:ascii="仿宋" w:eastAsia="仿宋" w:hAnsi="仿宋" w:hint="eastAsia"/>
          <w:color w:val="0D0D0D"/>
          <w:sz w:val="28"/>
        </w:rPr>
        <w:t>共设置5</w:t>
      </w:r>
      <w:r>
        <w:rPr>
          <w:rFonts w:ascii="仿宋" w:eastAsia="仿宋" w:hAnsi="仿宋"/>
          <w:color w:val="0D0D0D"/>
          <w:sz w:val="28"/>
        </w:rPr>
        <w:t>0道题</w:t>
      </w:r>
      <w:r>
        <w:rPr>
          <w:rFonts w:ascii="仿宋" w:eastAsia="仿宋" w:hAnsi="仿宋" w:hint="eastAsia"/>
          <w:color w:val="0D0D0D"/>
          <w:sz w:val="28"/>
        </w:rPr>
        <w:t>，</w:t>
      </w:r>
      <w:r>
        <w:rPr>
          <w:rFonts w:ascii="仿宋" w:eastAsia="仿宋" w:hAnsi="仿宋"/>
          <w:color w:val="0D0D0D"/>
          <w:sz w:val="28"/>
        </w:rPr>
        <w:t>限时</w:t>
      </w:r>
      <w:r>
        <w:rPr>
          <w:rFonts w:ascii="仿宋" w:eastAsia="仿宋" w:hAnsi="仿宋" w:hint="eastAsia"/>
          <w:color w:val="0D0D0D"/>
          <w:sz w:val="28"/>
        </w:rPr>
        <w:t>6</w:t>
      </w:r>
      <w:r>
        <w:rPr>
          <w:rFonts w:ascii="仿宋" w:eastAsia="仿宋" w:hAnsi="仿宋"/>
          <w:color w:val="0D0D0D"/>
          <w:sz w:val="28"/>
        </w:rPr>
        <w:t>0分钟</w:t>
      </w:r>
      <w:r>
        <w:rPr>
          <w:rFonts w:ascii="仿宋" w:eastAsia="仿宋" w:hAnsi="仿宋" w:hint="eastAsia"/>
          <w:color w:val="0D0D0D"/>
          <w:sz w:val="28"/>
        </w:rPr>
        <w:t>。复赛题型包含3</w:t>
      </w:r>
      <w:r>
        <w:rPr>
          <w:rFonts w:ascii="仿宋" w:eastAsia="仿宋" w:hAnsi="仿宋"/>
          <w:color w:val="0D0D0D"/>
          <w:sz w:val="28"/>
        </w:rPr>
        <w:t>0道单选题和</w:t>
      </w:r>
      <w:r>
        <w:rPr>
          <w:rFonts w:ascii="仿宋" w:eastAsia="仿宋" w:hAnsi="仿宋" w:hint="eastAsia"/>
          <w:color w:val="0D0D0D"/>
          <w:sz w:val="28"/>
        </w:rPr>
        <w:t>2</w:t>
      </w:r>
      <w:r>
        <w:rPr>
          <w:rFonts w:ascii="仿宋" w:eastAsia="仿宋" w:hAnsi="仿宋"/>
          <w:color w:val="0D0D0D"/>
          <w:sz w:val="28"/>
        </w:rPr>
        <w:t>0道多选题</w:t>
      </w:r>
      <w:r>
        <w:rPr>
          <w:rFonts w:ascii="仿宋" w:eastAsia="仿宋" w:hAnsi="仿宋" w:hint="eastAsia"/>
          <w:color w:val="0D0D0D"/>
          <w:sz w:val="28"/>
        </w:rPr>
        <w:t>，每道</w:t>
      </w:r>
      <w:r>
        <w:rPr>
          <w:rFonts w:ascii="仿宋" w:eastAsia="仿宋" w:hAnsi="仿宋"/>
          <w:color w:val="0D0D0D"/>
          <w:sz w:val="28"/>
        </w:rPr>
        <w:t>单选题</w:t>
      </w:r>
      <w:r>
        <w:rPr>
          <w:rFonts w:ascii="仿宋" w:eastAsia="仿宋" w:hAnsi="仿宋" w:hint="eastAsia"/>
          <w:color w:val="0D0D0D"/>
          <w:sz w:val="28"/>
        </w:rPr>
        <w:t>、</w:t>
      </w:r>
      <w:r>
        <w:rPr>
          <w:rFonts w:ascii="仿宋" w:eastAsia="仿宋" w:hAnsi="仿宋"/>
          <w:color w:val="0D0D0D"/>
          <w:sz w:val="28"/>
        </w:rPr>
        <w:t>多选题的分数均为</w:t>
      </w:r>
      <w:r>
        <w:rPr>
          <w:rFonts w:ascii="仿宋" w:eastAsia="仿宋" w:hAnsi="仿宋" w:hint="eastAsia"/>
          <w:color w:val="0D0D0D"/>
          <w:sz w:val="28"/>
        </w:rPr>
        <w:t>2分。</w:t>
      </w:r>
    </w:p>
    <w:p w:rsidR="00DE57DB" w:rsidRDefault="00D04835">
      <w:pPr>
        <w:pStyle w:val="a0"/>
        <w:ind w:firstLineChars="200" w:firstLine="560"/>
        <w:rPr>
          <w:rFonts w:ascii="仿宋" w:eastAsia="仿宋" w:hAnsi="仿宋"/>
          <w:color w:val="0D0D0D"/>
          <w:sz w:val="28"/>
        </w:rPr>
      </w:pPr>
      <w:r>
        <w:rPr>
          <w:rFonts w:ascii="仿宋" w:eastAsia="仿宋" w:hAnsi="仿宋" w:hint="eastAsia"/>
          <w:color w:val="0D0D0D"/>
          <w:sz w:val="28"/>
        </w:rPr>
        <w:t>决赛的题型设置分为以下几个部分：</w:t>
      </w:r>
    </w:p>
    <w:p w:rsidR="00DE57DB" w:rsidRDefault="00D04835">
      <w:pPr>
        <w:pStyle w:val="a0"/>
        <w:ind w:firstLineChars="200" w:firstLine="560"/>
        <w:rPr>
          <w:rFonts w:ascii="仿宋" w:eastAsia="仿宋" w:hAnsi="仿宋"/>
          <w:color w:val="0D0D0D"/>
          <w:sz w:val="28"/>
        </w:rPr>
      </w:pPr>
      <w:r>
        <w:rPr>
          <w:rFonts w:ascii="仿宋" w:eastAsia="仿宋" w:hAnsi="仿宋" w:hint="eastAsia"/>
          <w:color w:val="0D0D0D"/>
          <w:sz w:val="28"/>
        </w:rPr>
        <w:t>第一部分：必答题，由4道客观题和1道检索题组成，客观题分值为每小题5分，检索题分值为1</w:t>
      </w:r>
      <w:r>
        <w:rPr>
          <w:rFonts w:ascii="仿宋" w:eastAsia="仿宋" w:hAnsi="仿宋"/>
          <w:color w:val="0D0D0D"/>
          <w:sz w:val="28"/>
        </w:rPr>
        <w:t>0分</w:t>
      </w:r>
      <w:r>
        <w:rPr>
          <w:rFonts w:ascii="仿宋" w:eastAsia="仿宋" w:hAnsi="仿宋" w:hint="eastAsia"/>
          <w:color w:val="0D0D0D"/>
          <w:sz w:val="28"/>
        </w:rPr>
        <w:t>，</w:t>
      </w:r>
      <w:r>
        <w:rPr>
          <w:rFonts w:ascii="仿宋" w:eastAsia="仿宋" w:hAnsi="仿宋"/>
          <w:color w:val="0D0D0D"/>
          <w:sz w:val="28"/>
        </w:rPr>
        <w:t>第一部分总分值为</w:t>
      </w:r>
      <w:r>
        <w:rPr>
          <w:rFonts w:ascii="仿宋" w:eastAsia="仿宋" w:hAnsi="仿宋" w:hint="eastAsia"/>
          <w:color w:val="0D0D0D"/>
          <w:sz w:val="28"/>
        </w:rPr>
        <w:t>3</w:t>
      </w:r>
      <w:r>
        <w:rPr>
          <w:rFonts w:ascii="仿宋" w:eastAsia="仿宋" w:hAnsi="仿宋"/>
          <w:color w:val="0D0D0D"/>
          <w:sz w:val="28"/>
        </w:rPr>
        <w:t>0分</w:t>
      </w:r>
      <w:r>
        <w:rPr>
          <w:rFonts w:ascii="仿宋" w:eastAsia="仿宋" w:hAnsi="仿宋" w:hint="eastAsia"/>
          <w:color w:val="0D0D0D"/>
          <w:sz w:val="28"/>
        </w:rPr>
        <w:t>。</w:t>
      </w:r>
    </w:p>
    <w:p w:rsidR="00DE57DB" w:rsidRDefault="00D04835">
      <w:pPr>
        <w:pStyle w:val="a0"/>
        <w:ind w:firstLineChars="200" w:firstLine="560"/>
        <w:rPr>
          <w:rFonts w:ascii="仿宋" w:eastAsia="仿宋" w:hAnsi="仿宋"/>
          <w:color w:val="0D0D0D"/>
          <w:sz w:val="28"/>
        </w:rPr>
      </w:pPr>
      <w:r>
        <w:rPr>
          <w:rFonts w:ascii="仿宋" w:eastAsia="仿宋" w:hAnsi="仿宋" w:hint="eastAsia"/>
          <w:color w:val="0D0D0D"/>
          <w:sz w:val="28"/>
        </w:rPr>
        <w:t>第二部分：抢答题，共设置4道单选客观题，每道题分数5分。第二部分总分值为</w:t>
      </w:r>
      <w:r>
        <w:rPr>
          <w:rFonts w:ascii="仿宋" w:eastAsia="仿宋" w:hAnsi="仿宋"/>
          <w:color w:val="0D0D0D"/>
          <w:sz w:val="28"/>
        </w:rPr>
        <w:t>20</w:t>
      </w:r>
      <w:r>
        <w:rPr>
          <w:rFonts w:ascii="仿宋" w:eastAsia="仿宋" w:hAnsi="仿宋" w:hint="eastAsia"/>
          <w:color w:val="0D0D0D"/>
          <w:sz w:val="28"/>
        </w:rPr>
        <w:t>分。</w:t>
      </w:r>
    </w:p>
    <w:p w:rsidR="00DE57DB" w:rsidRDefault="00D04835">
      <w:pPr>
        <w:pStyle w:val="a0"/>
        <w:ind w:firstLineChars="200" w:firstLine="560"/>
        <w:rPr>
          <w:rFonts w:ascii="仿宋" w:eastAsia="仿宋" w:hAnsi="仿宋"/>
          <w:color w:val="0D0D0D"/>
          <w:sz w:val="28"/>
        </w:rPr>
      </w:pPr>
      <w:r>
        <w:rPr>
          <w:rFonts w:ascii="仿宋" w:eastAsia="仿宋" w:hAnsi="仿宋" w:hint="eastAsia"/>
          <w:color w:val="0D0D0D"/>
          <w:sz w:val="28"/>
        </w:rPr>
        <w:t>第三部分：风采展示（限时10-15分钟），分值为50分，各队伍从给定的主题中选择1个主题，围绕主题对各自的PPT进行展示汇报。</w:t>
      </w:r>
    </w:p>
    <w:p w:rsidR="00DE57DB" w:rsidRDefault="00D04835">
      <w:pPr>
        <w:pStyle w:val="a0"/>
        <w:ind w:firstLineChars="200" w:firstLine="560"/>
        <w:rPr>
          <w:rFonts w:ascii="仿宋" w:eastAsia="仿宋" w:hAnsi="仿宋"/>
          <w:color w:val="0D0D0D"/>
          <w:sz w:val="28"/>
        </w:rPr>
      </w:pPr>
      <w:r>
        <w:rPr>
          <w:rFonts w:ascii="仿宋" w:eastAsia="仿宋" w:hAnsi="仿宋"/>
          <w:color w:val="0D0D0D"/>
          <w:sz w:val="28"/>
        </w:rPr>
        <w:t>第</w:t>
      </w:r>
      <w:r>
        <w:rPr>
          <w:rFonts w:ascii="仿宋" w:eastAsia="仿宋" w:hAnsi="仿宋" w:hint="eastAsia"/>
          <w:color w:val="0D0D0D"/>
          <w:sz w:val="28"/>
        </w:rPr>
        <w:t>四</w:t>
      </w:r>
      <w:r>
        <w:rPr>
          <w:rFonts w:ascii="仿宋" w:eastAsia="仿宋" w:hAnsi="仿宋"/>
          <w:color w:val="0D0D0D"/>
          <w:sz w:val="28"/>
        </w:rPr>
        <w:t>部分</w:t>
      </w:r>
      <w:r>
        <w:rPr>
          <w:rFonts w:ascii="仿宋" w:eastAsia="仿宋" w:hAnsi="仿宋" w:hint="eastAsia"/>
          <w:color w:val="0D0D0D"/>
          <w:sz w:val="28"/>
        </w:rPr>
        <w:t>：</w:t>
      </w:r>
      <w:r>
        <w:rPr>
          <w:rFonts w:ascii="仿宋" w:eastAsia="仿宋" w:hAnsi="仿宋"/>
          <w:color w:val="0D0D0D"/>
          <w:sz w:val="28"/>
        </w:rPr>
        <w:t>押分题</w:t>
      </w:r>
      <w:r>
        <w:rPr>
          <w:rFonts w:ascii="仿宋" w:eastAsia="仿宋" w:hAnsi="仿宋" w:hint="eastAsia"/>
          <w:color w:val="0D0D0D"/>
          <w:sz w:val="28"/>
        </w:rPr>
        <w:t>，本题型属于检索题，分为5分、1</w:t>
      </w:r>
      <w:r>
        <w:rPr>
          <w:rFonts w:ascii="仿宋" w:eastAsia="仿宋" w:hAnsi="仿宋"/>
          <w:color w:val="0D0D0D"/>
          <w:sz w:val="28"/>
        </w:rPr>
        <w:t>0分</w:t>
      </w:r>
      <w:r>
        <w:rPr>
          <w:rFonts w:ascii="仿宋" w:eastAsia="仿宋" w:hAnsi="仿宋" w:hint="eastAsia"/>
          <w:color w:val="0D0D0D"/>
          <w:sz w:val="28"/>
        </w:rPr>
        <w:t>、1</w:t>
      </w:r>
      <w:r>
        <w:rPr>
          <w:rFonts w:ascii="仿宋" w:eastAsia="仿宋" w:hAnsi="仿宋"/>
          <w:color w:val="0D0D0D"/>
          <w:sz w:val="28"/>
        </w:rPr>
        <w:t>5分</w:t>
      </w:r>
      <w:r>
        <w:rPr>
          <w:rFonts w:ascii="仿宋" w:eastAsia="仿宋" w:hAnsi="仿宋" w:hint="eastAsia"/>
          <w:color w:val="0D0D0D"/>
          <w:sz w:val="28"/>
        </w:rPr>
        <w:t>、2</w:t>
      </w:r>
      <w:r>
        <w:rPr>
          <w:rFonts w:ascii="仿宋" w:eastAsia="仿宋" w:hAnsi="仿宋"/>
          <w:color w:val="0D0D0D"/>
          <w:sz w:val="28"/>
        </w:rPr>
        <w:t>0分四个梯度</w:t>
      </w:r>
      <w:r>
        <w:rPr>
          <w:rFonts w:ascii="仿宋" w:eastAsia="仿宋" w:hAnsi="仿宋" w:hint="eastAsia"/>
          <w:color w:val="0D0D0D"/>
          <w:sz w:val="28"/>
        </w:rPr>
        <w:t>，题目难易度随分数增长而递增，</w:t>
      </w:r>
      <w:r>
        <w:rPr>
          <w:rFonts w:ascii="仿宋" w:eastAsia="仿宋" w:hAnsi="仿宋"/>
          <w:color w:val="0D0D0D"/>
          <w:sz w:val="28"/>
        </w:rPr>
        <w:t>每支队伍可自由选择</w:t>
      </w:r>
      <w:r>
        <w:rPr>
          <w:rFonts w:ascii="仿宋" w:eastAsia="仿宋" w:hAnsi="仿宋" w:hint="eastAsia"/>
          <w:color w:val="0D0D0D"/>
          <w:sz w:val="28"/>
        </w:rPr>
        <w:t>1道</w:t>
      </w:r>
      <w:r>
        <w:rPr>
          <w:rFonts w:ascii="仿宋" w:eastAsia="仿宋" w:hAnsi="仿宋"/>
          <w:color w:val="0D0D0D"/>
          <w:sz w:val="28"/>
        </w:rPr>
        <w:t>相对应的分值的题目进行答题</w:t>
      </w:r>
      <w:r>
        <w:rPr>
          <w:rFonts w:ascii="仿宋" w:eastAsia="仿宋" w:hAnsi="仿宋" w:hint="eastAsia"/>
          <w:color w:val="0D0D0D"/>
          <w:sz w:val="28"/>
        </w:rPr>
        <w:t>。</w:t>
      </w:r>
      <w:r>
        <w:rPr>
          <w:rFonts w:ascii="仿宋" w:eastAsia="仿宋" w:hAnsi="仿宋"/>
          <w:color w:val="0D0D0D"/>
          <w:sz w:val="28"/>
        </w:rPr>
        <w:br w:type="page"/>
      </w:r>
    </w:p>
    <w:p w:rsidR="00DE57DB" w:rsidRDefault="00D04835">
      <w:pPr>
        <w:pStyle w:val="a0"/>
        <w:jc w:val="center"/>
        <w:rPr>
          <w:rFonts w:asciiTheme="majorEastAsia" w:eastAsiaTheme="majorEastAsia" w:hAnsiTheme="majorEastAsia" w:cs="仿宋"/>
          <w:b/>
          <w:bCs/>
          <w:color w:val="0D0D0D"/>
          <w:sz w:val="36"/>
          <w:szCs w:val="36"/>
        </w:rPr>
      </w:pPr>
      <w:r>
        <w:rPr>
          <w:rFonts w:asciiTheme="majorEastAsia" w:eastAsiaTheme="majorEastAsia" w:hAnsiTheme="majorEastAsia" w:cs="仿宋" w:hint="eastAsia"/>
          <w:b/>
          <w:bCs/>
          <w:color w:val="0D0D0D"/>
          <w:sz w:val="36"/>
          <w:szCs w:val="36"/>
        </w:rPr>
        <w:lastRenderedPageBreak/>
        <w:t>2023年福建省高校“万方杯”学术搜索挑战赛</w:t>
      </w:r>
    </w:p>
    <w:p w:rsidR="00DE57DB" w:rsidRDefault="00D04835">
      <w:pPr>
        <w:pStyle w:val="a0"/>
        <w:jc w:val="center"/>
        <w:rPr>
          <w:rFonts w:asciiTheme="majorEastAsia" w:eastAsiaTheme="majorEastAsia" w:hAnsiTheme="majorEastAsia"/>
          <w:b/>
          <w:color w:val="0D0D0D"/>
          <w:sz w:val="36"/>
          <w:szCs w:val="36"/>
        </w:rPr>
      </w:pPr>
      <w:r>
        <w:rPr>
          <w:rFonts w:asciiTheme="majorEastAsia" w:eastAsiaTheme="majorEastAsia" w:hAnsiTheme="majorEastAsia" w:cs="仿宋" w:hint="eastAsia"/>
          <w:b/>
          <w:bCs/>
          <w:color w:val="0D0D0D"/>
          <w:sz w:val="36"/>
          <w:szCs w:val="36"/>
        </w:rPr>
        <w:t>竞赛仲裁监督工作细则</w:t>
      </w:r>
    </w:p>
    <w:p w:rsidR="00DE57DB" w:rsidRDefault="00DE57DB">
      <w:pPr>
        <w:pStyle w:val="a0"/>
        <w:spacing w:line="360" w:lineRule="auto"/>
        <w:ind w:firstLineChars="200" w:firstLine="560"/>
        <w:rPr>
          <w:rFonts w:ascii="仿宋" w:eastAsia="仿宋" w:hAnsi="仿宋" w:cs="仿宋"/>
          <w:color w:val="0D0D0D"/>
          <w:sz w:val="28"/>
          <w:szCs w:val="28"/>
        </w:rPr>
      </w:pPr>
    </w:p>
    <w:p w:rsidR="00DE57DB" w:rsidRDefault="00D04835">
      <w:pPr>
        <w:pStyle w:val="a0"/>
        <w:spacing w:line="360" w:lineRule="auto"/>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2023年福建省高校“万方杯”学术搜索挑战赛仲裁监督工作由仲裁监督工作组负责。工作组以大赛手册等主要文件和会议精神为指导，全程监督赛事活动的筹备与组织实施工作，及时解决赛项组织过程中产生的异议和申诉，规范赛项管理工作，确保大赛制度贯彻落实，从而推动大赛公平、公正、公开、有序进行。</w:t>
      </w:r>
    </w:p>
    <w:p w:rsidR="00DE57DB" w:rsidRDefault="00D04835">
      <w:pPr>
        <w:pStyle w:val="a0"/>
        <w:spacing w:line="360" w:lineRule="auto"/>
        <w:ind w:firstLineChars="196" w:firstLine="551"/>
        <w:rPr>
          <w:rFonts w:ascii="仿宋" w:eastAsia="仿宋" w:hAnsi="仿宋" w:cs="仿宋"/>
          <w:b/>
          <w:bCs/>
          <w:color w:val="0D0D0D"/>
          <w:sz w:val="28"/>
          <w:szCs w:val="28"/>
        </w:rPr>
      </w:pPr>
      <w:r>
        <w:rPr>
          <w:rFonts w:ascii="仿宋" w:eastAsia="仿宋" w:hAnsi="仿宋" w:cs="仿宋" w:hint="eastAsia"/>
          <w:b/>
          <w:bCs/>
          <w:color w:val="0D0D0D"/>
          <w:sz w:val="28"/>
          <w:szCs w:val="28"/>
        </w:rPr>
        <w:t>一、工作职责</w:t>
      </w:r>
    </w:p>
    <w:p w:rsidR="00DE57DB" w:rsidRDefault="00D04835">
      <w:pPr>
        <w:pStyle w:val="a0"/>
        <w:spacing w:line="360" w:lineRule="auto"/>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1.大赛监督工作。负责现场决赛的筹备与组织工作实施的全程监督， 监督内容包括赛程与赛制设置、出题与赛题管理、竞赛过程组织、优秀案例评选过程组织等。</w:t>
      </w:r>
    </w:p>
    <w:p w:rsidR="00DE57DB" w:rsidRDefault="00D04835">
      <w:pPr>
        <w:pStyle w:val="a0"/>
        <w:spacing w:line="360" w:lineRule="auto"/>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2.大赛仲裁工作。负责受理复赛和现场决赛各参赛人员的书面申诉，对受理的申诉进行深入调查，做出客观、公正的集体仲裁。</w:t>
      </w:r>
    </w:p>
    <w:p w:rsidR="00DE57DB" w:rsidRDefault="00D04835">
      <w:pPr>
        <w:pStyle w:val="a0"/>
        <w:spacing w:line="360" w:lineRule="auto"/>
        <w:ind w:firstLineChars="196" w:firstLine="551"/>
        <w:rPr>
          <w:rFonts w:ascii="仿宋" w:eastAsia="仿宋" w:hAnsi="仿宋" w:cs="仿宋"/>
          <w:b/>
          <w:bCs/>
          <w:color w:val="0D0D0D"/>
          <w:sz w:val="28"/>
          <w:szCs w:val="28"/>
        </w:rPr>
      </w:pPr>
      <w:r>
        <w:rPr>
          <w:rFonts w:ascii="仿宋" w:eastAsia="仿宋" w:hAnsi="仿宋" w:cs="仿宋" w:hint="eastAsia"/>
          <w:b/>
          <w:bCs/>
          <w:color w:val="0D0D0D"/>
          <w:sz w:val="28"/>
          <w:szCs w:val="28"/>
        </w:rPr>
        <w:t>二、人员组成及要求</w:t>
      </w:r>
    </w:p>
    <w:p w:rsidR="00DE57DB" w:rsidRDefault="00D04835">
      <w:pPr>
        <w:pStyle w:val="a0"/>
        <w:spacing w:line="360" w:lineRule="auto"/>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1.工作组成员由大赛组委会从福建省高校图书馆聘任专家产生，设组长1名，成员3名。</w:t>
      </w:r>
    </w:p>
    <w:p w:rsidR="00DE57DB" w:rsidRDefault="00D04835">
      <w:pPr>
        <w:pStyle w:val="a0"/>
        <w:spacing w:line="360" w:lineRule="auto"/>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2.人员要求：熟悉大赛规程与规则；具备赛项监督与仲裁所需的沟通与管理能力，能够独立开展工作；遵纪守法、作风正派、工作负责、原则性强。</w:t>
      </w:r>
    </w:p>
    <w:p w:rsidR="00DE57DB" w:rsidRDefault="00D04835">
      <w:pPr>
        <w:pStyle w:val="a0"/>
        <w:spacing w:line="360" w:lineRule="auto"/>
        <w:ind w:firstLineChars="196" w:firstLine="551"/>
        <w:rPr>
          <w:rFonts w:ascii="仿宋" w:eastAsia="仿宋" w:hAnsi="仿宋" w:cs="仿宋"/>
          <w:b/>
          <w:bCs/>
          <w:color w:val="0D0D0D"/>
          <w:sz w:val="28"/>
          <w:szCs w:val="28"/>
        </w:rPr>
      </w:pPr>
      <w:r>
        <w:rPr>
          <w:rFonts w:ascii="仿宋" w:eastAsia="仿宋" w:hAnsi="仿宋" w:cs="仿宋" w:hint="eastAsia"/>
          <w:b/>
          <w:bCs/>
          <w:color w:val="0D0D0D"/>
          <w:sz w:val="28"/>
          <w:szCs w:val="28"/>
        </w:rPr>
        <w:t>三、工作流程</w:t>
      </w:r>
    </w:p>
    <w:p w:rsidR="00DE57DB" w:rsidRDefault="00D04835">
      <w:pPr>
        <w:pStyle w:val="a0"/>
        <w:spacing w:line="360" w:lineRule="auto"/>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（一）监督工作流程</w:t>
      </w:r>
    </w:p>
    <w:p w:rsidR="00DE57DB" w:rsidRDefault="00D04835">
      <w:pPr>
        <w:pStyle w:val="a0"/>
        <w:spacing w:line="360" w:lineRule="auto"/>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lastRenderedPageBreak/>
        <w:t>1.赛前准备监督</w:t>
      </w:r>
    </w:p>
    <w:p w:rsidR="00DE57DB" w:rsidRDefault="00D04835">
      <w:pPr>
        <w:pStyle w:val="a0"/>
        <w:spacing w:line="360" w:lineRule="auto"/>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（1）赛程与赛制设置监督；</w:t>
      </w:r>
    </w:p>
    <w:p w:rsidR="00DE57DB" w:rsidRDefault="00D04835">
      <w:pPr>
        <w:pStyle w:val="a0"/>
        <w:spacing w:line="360" w:lineRule="auto"/>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（2）大赛复赛、总决赛赛前设备测试、赛场安全监督；</w:t>
      </w:r>
    </w:p>
    <w:p w:rsidR="00DE57DB" w:rsidRDefault="00D04835">
      <w:pPr>
        <w:pStyle w:val="a0"/>
        <w:spacing w:line="360" w:lineRule="auto"/>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（3）大赛复赛及总决赛的出题与赛题管理监督。</w:t>
      </w:r>
    </w:p>
    <w:p w:rsidR="00DE57DB" w:rsidRDefault="00D04835">
      <w:pPr>
        <w:pStyle w:val="a0"/>
        <w:spacing w:line="360" w:lineRule="auto"/>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2.竞赛过程监督</w:t>
      </w:r>
    </w:p>
    <w:p w:rsidR="00DE57DB" w:rsidRDefault="00D04835">
      <w:pPr>
        <w:pStyle w:val="a0"/>
        <w:spacing w:line="360" w:lineRule="auto"/>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（1）赛场纪律监督；</w:t>
      </w:r>
    </w:p>
    <w:p w:rsidR="00DE57DB" w:rsidRDefault="00D04835">
      <w:pPr>
        <w:pStyle w:val="a0"/>
        <w:spacing w:line="360" w:lineRule="auto"/>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（2）赛题抽签保密性监督；</w:t>
      </w:r>
    </w:p>
    <w:p w:rsidR="00DE57DB" w:rsidRDefault="00D04835">
      <w:pPr>
        <w:pStyle w:val="a0"/>
        <w:spacing w:line="360" w:lineRule="auto"/>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（3）成绩评定及复核监督；</w:t>
      </w:r>
    </w:p>
    <w:p w:rsidR="00DE57DB" w:rsidRDefault="00D04835">
      <w:pPr>
        <w:pStyle w:val="a0"/>
        <w:spacing w:line="360" w:lineRule="auto"/>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（4）优秀案例评选过程组织监督。</w:t>
      </w:r>
    </w:p>
    <w:p w:rsidR="00DE57DB" w:rsidRDefault="00D04835">
      <w:pPr>
        <w:pStyle w:val="a0"/>
        <w:spacing w:line="360" w:lineRule="auto"/>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3.竞赛成绩监督和审核。包括成绩公示、公布和留档备案监督等。</w:t>
      </w:r>
    </w:p>
    <w:p w:rsidR="00DE57DB" w:rsidRDefault="00D04835">
      <w:pPr>
        <w:pStyle w:val="a0"/>
        <w:spacing w:line="360" w:lineRule="auto"/>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（二）申诉与仲裁程序</w:t>
      </w:r>
    </w:p>
    <w:p w:rsidR="00DE57DB" w:rsidRDefault="00D04835">
      <w:pPr>
        <w:pStyle w:val="a0"/>
        <w:spacing w:line="360" w:lineRule="auto"/>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1.各参赛队对不符合大赛和赛项规程规定的计算机软硬件、竞赛使用工具、用品，竞赛执裁、赛场管理、竞赛成绩，以及工作人员的不规范行为等，可向竞赛仲裁工作组提出申诉。</w:t>
      </w:r>
    </w:p>
    <w:p w:rsidR="00DE57DB" w:rsidRDefault="00D04835">
      <w:pPr>
        <w:pStyle w:val="a0"/>
        <w:spacing w:line="360" w:lineRule="auto"/>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2.由参赛队领队向竞赛仲裁工作组递交书面申诉报告。</w:t>
      </w:r>
    </w:p>
    <w:p w:rsidR="00DE57DB" w:rsidRDefault="00D04835">
      <w:pPr>
        <w:pStyle w:val="a0"/>
        <w:spacing w:line="360" w:lineRule="auto"/>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3、提出申诉应在比赛结束后2小时内。超时效不予受理。</w:t>
      </w:r>
    </w:p>
    <w:p w:rsidR="00DE57DB" w:rsidRDefault="00D04835">
      <w:pPr>
        <w:pStyle w:val="a0"/>
        <w:spacing w:line="360" w:lineRule="auto"/>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4.竞赛仲裁工作小组在接到申诉报告后的2小时内组织仲裁，并及时将仲裁结果以书面形式告知申诉方。</w:t>
      </w:r>
    </w:p>
    <w:p w:rsidR="00DE57DB" w:rsidRDefault="00DE57DB">
      <w:pPr>
        <w:rPr>
          <w:rFonts w:ascii="仿宋" w:eastAsia="仿宋" w:hAnsi="仿宋" w:cs="仿宋"/>
          <w:sz w:val="30"/>
          <w:szCs w:val="30"/>
        </w:rPr>
      </w:pPr>
    </w:p>
    <w:p w:rsidR="00DE57DB" w:rsidRDefault="00D04835">
      <w:pPr>
        <w:rPr>
          <w:rFonts w:ascii="仿宋" w:eastAsia="仿宋" w:hAnsi="仿宋" w:cs="仿宋"/>
          <w:sz w:val="30"/>
          <w:szCs w:val="30"/>
        </w:rPr>
      </w:pPr>
      <w:r>
        <w:rPr>
          <w:rFonts w:ascii="仿宋" w:eastAsia="仿宋" w:hAnsi="仿宋" w:cs="仿宋" w:hint="eastAsia"/>
          <w:sz w:val="30"/>
          <w:szCs w:val="30"/>
        </w:rPr>
        <w:br w:type="page"/>
      </w:r>
    </w:p>
    <w:p w:rsidR="00DE57DB" w:rsidRPr="001F5CC6" w:rsidRDefault="00D04835">
      <w:pPr>
        <w:rPr>
          <w:rFonts w:ascii="仿宋" w:eastAsia="仿宋" w:hAnsi="仿宋" w:cs="仿宋"/>
          <w:szCs w:val="21"/>
        </w:rPr>
      </w:pPr>
      <w:r w:rsidRPr="001F5CC6">
        <w:rPr>
          <w:rFonts w:ascii="仿宋" w:eastAsia="仿宋" w:hAnsi="仿宋" w:cs="仿宋" w:hint="eastAsia"/>
          <w:szCs w:val="21"/>
        </w:rPr>
        <w:lastRenderedPageBreak/>
        <w:t>附件</w:t>
      </w:r>
      <w:r w:rsidRPr="001F5CC6">
        <w:rPr>
          <w:rFonts w:ascii="仿宋" w:eastAsia="仿宋" w:hAnsi="仿宋" w:cs="仿宋"/>
          <w:szCs w:val="21"/>
        </w:rPr>
        <w:t>2</w:t>
      </w:r>
      <w:r w:rsidRPr="001F5CC6">
        <w:rPr>
          <w:rFonts w:ascii="仿宋" w:eastAsia="仿宋" w:hAnsi="仿宋" w:cs="仿宋" w:hint="eastAsia"/>
          <w:szCs w:val="21"/>
        </w:rPr>
        <w:t>：</w:t>
      </w:r>
    </w:p>
    <w:p w:rsidR="00DE57DB" w:rsidRDefault="00D04835">
      <w:pPr>
        <w:jc w:val="center"/>
        <w:rPr>
          <w:rFonts w:asciiTheme="majorEastAsia" w:eastAsiaTheme="majorEastAsia" w:hAnsiTheme="majorEastAsia" w:cs="仿宋"/>
          <w:b/>
          <w:bCs/>
          <w:sz w:val="36"/>
          <w:szCs w:val="36"/>
        </w:rPr>
      </w:pPr>
      <w:r>
        <w:rPr>
          <w:rFonts w:asciiTheme="majorEastAsia" w:eastAsiaTheme="majorEastAsia" w:hAnsiTheme="majorEastAsia" w:cs="仿宋" w:hint="eastAsia"/>
          <w:b/>
          <w:bCs/>
          <w:sz w:val="36"/>
          <w:szCs w:val="36"/>
        </w:rPr>
        <w:t>2023年福建省高校“万方杯”学术搜索挑战赛</w:t>
      </w:r>
    </w:p>
    <w:p w:rsidR="00DE57DB" w:rsidRDefault="00D04835">
      <w:pPr>
        <w:jc w:val="center"/>
        <w:rPr>
          <w:rFonts w:asciiTheme="majorEastAsia" w:eastAsiaTheme="majorEastAsia" w:hAnsiTheme="majorEastAsia" w:cs="仿宋"/>
          <w:b/>
          <w:bCs/>
          <w:sz w:val="36"/>
          <w:szCs w:val="36"/>
        </w:rPr>
      </w:pPr>
      <w:r>
        <w:rPr>
          <w:rFonts w:asciiTheme="majorEastAsia" w:eastAsiaTheme="majorEastAsia" w:hAnsiTheme="majorEastAsia" w:cs="仿宋" w:hint="eastAsia"/>
          <w:b/>
          <w:bCs/>
          <w:sz w:val="36"/>
          <w:szCs w:val="36"/>
        </w:rPr>
        <w:t>回    执</w:t>
      </w:r>
    </w:p>
    <w:p w:rsidR="00DE57DB" w:rsidRDefault="00DE57DB">
      <w:pPr>
        <w:rPr>
          <w:rFonts w:ascii="仿宋" w:eastAsia="仿宋" w:hAnsi="仿宋" w:cs="仿宋"/>
          <w:sz w:val="30"/>
          <w:szCs w:val="30"/>
        </w:rPr>
      </w:pPr>
    </w:p>
    <w:tbl>
      <w:tblPr>
        <w:tblStyle w:val="a7"/>
        <w:tblW w:w="0" w:type="auto"/>
        <w:tblLook w:val="04A0" w:firstRow="1" w:lastRow="0" w:firstColumn="1" w:lastColumn="0" w:noHBand="0" w:noVBand="1"/>
      </w:tblPr>
      <w:tblGrid>
        <w:gridCol w:w="2093"/>
        <w:gridCol w:w="1893"/>
        <w:gridCol w:w="1792"/>
        <w:gridCol w:w="2618"/>
      </w:tblGrid>
      <w:tr w:rsidR="00DE57DB">
        <w:trPr>
          <w:trHeight w:val="590"/>
        </w:trPr>
        <w:tc>
          <w:tcPr>
            <w:tcW w:w="2093" w:type="dxa"/>
          </w:tcPr>
          <w:p w:rsidR="00DE57DB" w:rsidRDefault="00D04835">
            <w:pPr>
              <w:jc w:val="center"/>
              <w:rPr>
                <w:rFonts w:ascii="仿宋" w:eastAsia="仿宋" w:hAnsi="仿宋" w:cs="仿宋"/>
                <w:sz w:val="30"/>
                <w:szCs w:val="30"/>
              </w:rPr>
            </w:pPr>
            <w:r>
              <w:rPr>
                <w:rFonts w:ascii="仿宋" w:eastAsia="仿宋" w:hAnsi="仿宋" w:cs="仿宋" w:hint="eastAsia"/>
                <w:sz w:val="30"/>
                <w:szCs w:val="30"/>
              </w:rPr>
              <w:t>单  位</w:t>
            </w:r>
          </w:p>
        </w:tc>
        <w:tc>
          <w:tcPr>
            <w:tcW w:w="1893" w:type="dxa"/>
          </w:tcPr>
          <w:p w:rsidR="00DE57DB" w:rsidRDefault="00D04835">
            <w:pPr>
              <w:jc w:val="center"/>
              <w:rPr>
                <w:rFonts w:ascii="仿宋" w:eastAsia="仿宋" w:hAnsi="仿宋" w:cs="仿宋"/>
                <w:sz w:val="30"/>
                <w:szCs w:val="30"/>
              </w:rPr>
            </w:pPr>
            <w:r>
              <w:rPr>
                <w:rFonts w:ascii="仿宋" w:eastAsia="仿宋" w:hAnsi="仿宋" w:cs="仿宋" w:hint="eastAsia"/>
                <w:sz w:val="30"/>
                <w:szCs w:val="30"/>
              </w:rPr>
              <w:t>负责人姓名</w:t>
            </w:r>
          </w:p>
        </w:tc>
        <w:tc>
          <w:tcPr>
            <w:tcW w:w="1792" w:type="dxa"/>
          </w:tcPr>
          <w:p w:rsidR="00DE57DB" w:rsidRDefault="00D04835">
            <w:pPr>
              <w:jc w:val="center"/>
              <w:rPr>
                <w:rFonts w:ascii="仿宋" w:eastAsia="仿宋" w:hAnsi="仿宋" w:cs="仿宋"/>
                <w:sz w:val="30"/>
                <w:szCs w:val="30"/>
              </w:rPr>
            </w:pPr>
            <w:r>
              <w:rPr>
                <w:rFonts w:ascii="仿宋" w:eastAsia="仿宋" w:hAnsi="仿宋" w:cs="仿宋" w:hint="eastAsia"/>
                <w:sz w:val="30"/>
                <w:szCs w:val="30"/>
              </w:rPr>
              <w:t>联系电话</w:t>
            </w:r>
          </w:p>
        </w:tc>
        <w:tc>
          <w:tcPr>
            <w:tcW w:w="2618" w:type="dxa"/>
          </w:tcPr>
          <w:p w:rsidR="00DE57DB" w:rsidRDefault="00D04835">
            <w:pPr>
              <w:jc w:val="center"/>
              <w:rPr>
                <w:rFonts w:ascii="仿宋" w:eastAsia="仿宋" w:hAnsi="仿宋" w:cs="仿宋"/>
                <w:sz w:val="30"/>
                <w:szCs w:val="30"/>
              </w:rPr>
            </w:pPr>
            <w:r>
              <w:rPr>
                <w:rFonts w:ascii="仿宋" w:eastAsia="仿宋" w:hAnsi="仿宋" w:cs="仿宋" w:hint="eastAsia"/>
                <w:sz w:val="30"/>
                <w:szCs w:val="30"/>
              </w:rPr>
              <w:t>快递地址</w:t>
            </w:r>
          </w:p>
        </w:tc>
      </w:tr>
      <w:tr w:rsidR="00DE57DB">
        <w:tc>
          <w:tcPr>
            <w:tcW w:w="2093" w:type="dxa"/>
          </w:tcPr>
          <w:p w:rsidR="00DE57DB" w:rsidRDefault="00DE57DB">
            <w:pPr>
              <w:rPr>
                <w:rFonts w:ascii="仿宋" w:eastAsia="仿宋" w:hAnsi="仿宋" w:cs="仿宋"/>
                <w:b/>
                <w:bCs/>
                <w:sz w:val="30"/>
                <w:szCs w:val="30"/>
              </w:rPr>
            </w:pPr>
          </w:p>
        </w:tc>
        <w:tc>
          <w:tcPr>
            <w:tcW w:w="1893" w:type="dxa"/>
          </w:tcPr>
          <w:p w:rsidR="00DE57DB" w:rsidRDefault="00DE57DB">
            <w:pPr>
              <w:rPr>
                <w:rFonts w:ascii="仿宋" w:eastAsia="仿宋" w:hAnsi="仿宋" w:cs="仿宋"/>
                <w:b/>
                <w:bCs/>
                <w:sz w:val="30"/>
                <w:szCs w:val="30"/>
              </w:rPr>
            </w:pPr>
          </w:p>
        </w:tc>
        <w:tc>
          <w:tcPr>
            <w:tcW w:w="1792" w:type="dxa"/>
          </w:tcPr>
          <w:p w:rsidR="00DE57DB" w:rsidRDefault="00DE57DB">
            <w:pPr>
              <w:rPr>
                <w:rFonts w:ascii="仿宋" w:eastAsia="仿宋" w:hAnsi="仿宋" w:cs="仿宋"/>
                <w:b/>
                <w:bCs/>
                <w:sz w:val="30"/>
                <w:szCs w:val="30"/>
              </w:rPr>
            </w:pPr>
          </w:p>
        </w:tc>
        <w:tc>
          <w:tcPr>
            <w:tcW w:w="2618" w:type="dxa"/>
          </w:tcPr>
          <w:p w:rsidR="00DE57DB" w:rsidRDefault="00DE57DB">
            <w:pPr>
              <w:rPr>
                <w:rFonts w:ascii="仿宋" w:eastAsia="仿宋" w:hAnsi="仿宋" w:cs="仿宋"/>
                <w:b/>
                <w:bCs/>
                <w:sz w:val="30"/>
                <w:szCs w:val="30"/>
              </w:rPr>
            </w:pPr>
          </w:p>
        </w:tc>
      </w:tr>
    </w:tbl>
    <w:p w:rsidR="00DE57DB" w:rsidRDefault="001F5CC6">
      <w:pPr>
        <w:rPr>
          <w:rFonts w:ascii="仿宋" w:eastAsia="仿宋" w:hAnsi="仿宋" w:cs="仿宋"/>
          <w:b/>
          <w:bCs/>
          <w:sz w:val="30"/>
          <w:szCs w:val="30"/>
        </w:rPr>
      </w:pPr>
      <w:r>
        <w:rPr>
          <w:rFonts w:ascii="仿宋" w:eastAsia="仿宋" w:hAnsi="仿宋" w:cs="仿宋" w:hint="eastAsia"/>
          <w:noProof/>
          <w:sz w:val="30"/>
          <w:szCs w:val="30"/>
        </w:rPr>
        <w:drawing>
          <wp:anchor distT="0" distB="0" distL="114300" distR="114300" simplePos="0" relativeHeight="251659264" behindDoc="0" locked="0" layoutInCell="1" allowOverlap="1" wp14:anchorId="58A12AF2" wp14:editId="39F96D77">
            <wp:simplePos x="0" y="0"/>
            <wp:positionH relativeFrom="column">
              <wp:posOffset>1543050</wp:posOffset>
            </wp:positionH>
            <wp:positionV relativeFrom="paragraph">
              <wp:posOffset>230505</wp:posOffset>
            </wp:positionV>
            <wp:extent cx="1514475" cy="2151380"/>
            <wp:effectExtent l="0" t="0" r="9525" b="1270"/>
            <wp:wrapTopAndBottom/>
            <wp:docPr id="4" name="图片 4" descr="1cce98e7b662761da9ba3876a2033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cce98e7b662761da9ba3876a20335a"/>
                    <pic:cNvPicPr>
                      <a:picLocks noChangeAspect="1"/>
                    </pic:cNvPicPr>
                  </pic:nvPicPr>
                  <pic:blipFill>
                    <a:blip r:embed="rId8"/>
                    <a:srcRect l="8894" t="13255" r="5259" b="12881"/>
                    <a:stretch>
                      <a:fillRect/>
                    </a:stretch>
                  </pic:blipFill>
                  <pic:spPr>
                    <a:xfrm>
                      <a:off x="0" y="0"/>
                      <a:ext cx="1514475" cy="2151380"/>
                    </a:xfrm>
                    <a:prstGeom prst="rect">
                      <a:avLst/>
                    </a:prstGeom>
                  </pic:spPr>
                </pic:pic>
              </a:graphicData>
            </a:graphic>
            <wp14:sizeRelH relativeFrom="margin">
              <wp14:pctWidth>0</wp14:pctWidth>
            </wp14:sizeRelH>
            <wp14:sizeRelV relativeFrom="margin">
              <wp14:pctHeight>0</wp14:pctHeight>
            </wp14:sizeRelV>
          </wp:anchor>
        </w:drawing>
      </w:r>
    </w:p>
    <w:p w:rsidR="00DE57DB" w:rsidRDefault="00D04835">
      <w:pPr>
        <w:ind w:firstLineChars="200" w:firstLine="600"/>
        <w:rPr>
          <w:rFonts w:ascii="仿宋" w:eastAsia="仿宋" w:hAnsi="仿宋" w:cs="仿宋"/>
          <w:sz w:val="30"/>
          <w:szCs w:val="30"/>
        </w:rPr>
      </w:pPr>
      <w:r>
        <w:rPr>
          <w:rFonts w:ascii="仿宋" w:eastAsia="仿宋" w:hAnsi="仿宋" w:cs="仿宋" w:hint="eastAsia"/>
          <w:sz w:val="30"/>
          <w:szCs w:val="30"/>
        </w:rPr>
        <w:t>请将活动负责人名单于3月24日前发送到邮箱：65523511@qq.com  联系人：刘老师　电话：13375987261（福建中医药大学图书馆）</w:t>
      </w:r>
    </w:p>
    <w:p w:rsidR="00DE57DB" w:rsidRDefault="00DE57DB">
      <w:pPr>
        <w:rPr>
          <w:rFonts w:ascii="仿宋" w:eastAsia="仿宋" w:hAnsi="仿宋" w:cs="仿宋"/>
          <w:sz w:val="30"/>
          <w:szCs w:val="30"/>
        </w:rPr>
      </w:pPr>
    </w:p>
    <w:p w:rsidR="00DE57DB" w:rsidRDefault="00D04835">
      <w:pPr>
        <w:ind w:firstLineChars="200" w:firstLine="600"/>
        <w:rPr>
          <w:rFonts w:ascii="仿宋" w:eastAsia="仿宋" w:hAnsi="仿宋" w:cs="仿宋"/>
          <w:sz w:val="30"/>
          <w:szCs w:val="30"/>
        </w:rPr>
      </w:pPr>
      <w:r>
        <w:rPr>
          <w:rFonts w:ascii="仿宋" w:eastAsia="仿宋" w:hAnsi="仿宋" w:cs="仿宋" w:hint="eastAsia"/>
          <w:sz w:val="30"/>
          <w:szCs w:val="30"/>
        </w:rPr>
        <w:t>为便于后续事项通知及沟通交流，请活动负责人加入“2023学术搜索挑战赛工作群”QQ群。</w:t>
      </w:r>
    </w:p>
    <w:p w:rsidR="001F5CC6" w:rsidRDefault="001F5CC6">
      <w:pPr>
        <w:rPr>
          <w:rFonts w:ascii="仿宋" w:eastAsia="仿宋" w:hAnsi="仿宋" w:cs="仿宋" w:hint="eastAsia"/>
          <w:sz w:val="30"/>
          <w:szCs w:val="30"/>
        </w:rPr>
      </w:pPr>
    </w:p>
    <w:p w:rsidR="00085B14" w:rsidRDefault="00085B14" w:rsidP="00085B14">
      <w:pPr>
        <w:pStyle w:val="a0"/>
        <w:rPr>
          <w:rFonts w:hint="eastAsia"/>
        </w:rPr>
      </w:pPr>
    </w:p>
    <w:p w:rsidR="00085B14" w:rsidRPr="00085B14" w:rsidRDefault="00085B14" w:rsidP="00085B14">
      <w:pPr>
        <w:pStyle w:val="a0"/>
      </w:pPr>
      <w:bookmarkStart w:id="1" w:name="_GoBack"/>
      <w:bookmarkEnd w:id="1"/>
    </w:p>
    <w:p w:rsidR="001F5CC6" w:rsidRPr="001F5CC6" w:rsidRDefault="001F5CC6" w:rsidP="001F5CC6">
      <w:pPr>
        <w:pStyle w:val="a0"/>
      </w:pPr>
    </w:p>
    <w:p w:rsidR="00DE57DB" w:rsidRDefault="00DE57DB">
      <w:pPr>
        <w:rPr>
          <w:rFonts w:ascii="仿宋" w:eastAsia="仿宋" w:hAnsi="仿宋" w:cs="仿宋"/>
          <w:sz w:val="30"/>
          <w:szCs w:val="30"/>
        </w:rPr>
      </w:pPr>
    </w:p>
    <w:p w:rsidR="00DE57DB" w:rsidRPr="001F5CC6" w:rsidRDefault="00D04835">
      <w:pPr>
        <w:rPr>
          <w:rFonts w:ascii="仿宋" w:eastAsia="仿宋" w:hAnsi="仿宋" w:cs="仿宋"/>
          <w:szCs w:val="21"/>
        </w:rPr>
      </w:pPr>
      <w:r w:rsidRPr="001F5CC6">
        <w:rPr>
          <w:rFonts w:ascii="仿宋" w:eastAsia="仿宋" w:hAnsi="仿宋" w:cs="仿宋" w:hint="eastAsia"/>
          <w:szCs w:val="21"/>
        </w:rPr>
        <w:lastRenderedPageBreak/>
        <w:t>附件3：</w:t>
      </w:r>
    </w:p>
    <w:p w:rsidR="00DE57DB" w:rsidRDefault="00D04835">
      <w:pPr>
        <w:spacing w:line="600" w:lineRule="exact"/>
        <w:jc w:val="center"/>
        <w:rPr>
          <w:rFonts w:asciiTheme="majorEastAsia" w:eastAsiaTheme="majorEastAsia" w:hAnsiTheme="majorEastAsia"/>
          <w:b/>
          <w:bCs/>
          <w:sz w:val="36"/>
          <w:szCs w:val="36"/>
        </w:rPr>
      </w:pPr>
      <w:r>
        <w:rPr>
          <w:rFonts w:asciiTheme="majorEastAsia" w:eastAsiaTheme="majorEastAsia" w:hAnsiTheme="majorEastAsia" w:hint="eastAsia"/>
          <w:b/>
          <w:bCs/>
          <w:sz w:val="36"/>
          <w:szCs w:val="36"/>
        </w:rPr>
        <w:t>2023年福建省高校“万方杯”学术搜索挑战赛</w:t>
      </w:r>
    </w:p>
    <w:p w:rsidR="00DE57DB" w:rsidRDefault="00D04835">
      <w:pPr>
        <w:spacing w:line="600" w:lineRule="exact"/>
        <w:jc w:val="center"/>
        <w:rPr>
          <w:rFonts w:asciiTheme="majorEastAsia" w:eastAsiaTheme="majorEastAsia" w:hAnsiTheme="majorEastAsia"/>
          <w:b/>
          <w:bCs/>
          <w:sz w:val="36"/>
          <w:szCs w:val="36"/>
        </w:rPr>
      </w:pPr>
      <w:r>
        <w:rPr>
          <w:rFonts w:asciiTheme="majorEastAsia" w:eastAsiaTheme="majorEastAsia" w:hAnsiTheme="majorEastAsia" w:hint="eastAsia"/>
          <w:b/>
          <w:bCs/>
          <w:sz w:val="36"/>
          <w:szCs w:val="36"/>
        </w:rPr>
        <w:t>参赛队人员名单</w:t>
      </w:r>
    </w:p>
    <w:p w:rsidR="00DE57DB" w:rsidRDefault="00DE57DB">
      <w:pPr>
        <w:pStyle w:val="a0"/>
        <w:rPr>
          <w:rFonts w:ascii="仿宋" w:eastAsia="仿宋" w:hAnsi="仿宋"/>
          <w:b/>
          <w:bCs/>
          <w:sz w:val="32"/>
          <w:szCs w:val="32"/>
        </w:rPr>
      </w:pPr>
    </w:p>
    <w:tbl>
      <w:tblPr>
        <w:tblStyle w:val="a7"/>
        <w:tblW w:w="0" w:type="auto"/>
        <w:tblInd w:w="108" w:type="dxa"/>
        <w:tblLook w:val="04A0" w:firstRow="1" w:lastRow="0" w:firstColumn="1" w:lastColumn="0" w:noHBand="0" w:noVBand="1"/>
      </w:tblPr>
      <w:tblGrid>
        <w:gridCol w:w="2199"/>
        <w:gridCol w:w="1667"/>
        <w:gridCol w:w="1733"/>
        <w:gridCol w:w="2623"/>
      </w:tblGrid>
      <w:tr w:rsidR="00DE57DB">
        <w:trPr>
          <w:trHeight w:val="642"/>
        </w:trPr>
        <w:tc>
          <w:tcPr>
            <w:tcW w:w="2199" w:type="dxa"/>
          </w:tcPr>
          <w:p w:rsidR="00DE57DB" w:rsidRDefault="00D04835">
            <w:pPr>
              <w:jc w:val="center"/>
              <w:rPr>
                <w:rFonts w:ascii="仿宋" w:eastAsia="仿宋" w:hAnsi="仿宋"/>
                <w:sz w:val="32"/>
                <w:szCs w:val="32"/>
              </w:rPr>
            </w:pPr>
            <w:r>
              <w:rPr>
                <w:rFonts w:ascii="仿宋" w:eastAsia="仿宋" w:hAnsi="仿宋" w:hint="eastAsia"/>
                <w:sz w:val="32"/>
                <w:szCs w:val="32"/>
              </w:rPr>
              <w:t>参 赛 院 校</w:t>
            </w:r>
          </w:p>
        </w:tc>
        <w:tc>
          <w:tcPr>
            <w:tcW w:w="6023" w:type="dxa"/>
            <w:gridSpan w:val="3"/>
          </w:tcPr>
          <w:p w:rsidR="00DE57DB" w:rsidRDefault="00DE57DB">
            <w:pPr>
              <w:jc w:val="center"/>
              <w:rPr>
                <w:rFonts w:ascii="仿宋" w:eastAsia="仿宋" w:hAnsi="仿宋"/>
                <w:sz w:val="32"/>
                <w:szCs w:val="32"/>
              </w:rPr>
            </w:pPr>
          </w:p>
        </w:tc>
      </w:tr>
      <w:tr w:rsidR="00DE57DB">
        <w:trPr>
          <w:trHeight w:val="642"/>
        </w:trPr>
        <w:tc>
          <w:tcPr>
            <w:tcW w:w="2199" w:type="dxa"/>
          </w:tcPr>
          <w:p w:rsidR="00DE57DB" w:rsidRDefault="00D04835">
            <w:pPr>
              <w:jc w:val="center"/>
              <w:rPr>
                <w:rFonts w:ascii="仿宋" w:eastAsia="仿宋" w:hAnsi="仿宋"/>
                <w:sz w:val="32"/>
                <w:szCs w:val="32"/>
              </w:rPr>
            </w:pPr>
            <w:r>
              <w:rPr>
                <w:rFonts w:ascii="仿宋" w:eastAsia="仿宋" w:hAnsi="仿宋" w:hint="eastAsia"/>
                <w:sz w:val="32"/>
                <w:szCs w:val="32"/>
              </w:rPr>
              <w:t>领队（老师）</w:t>
            </w:r>
          </w:p>
        </w:tc>
        <w:tc>
          <w:tcPr>
            <w:tcW w:w="1667" w:type="dxa"/>
          </w:tcPr>
          <w:p w:rsidR="00DE57DB" w:rsidRDefault="00DE57DB">
            <w:pPr>
              <w:jc w:val="center"/>
              <w:rPr>
                <w:rFonts w:ascii="仿宋" w:eastAsia="仿宋" w:hAnsi="仿宋"/>
                <w:sz w:val="32"/>
                <w:szCs w:val="32"/>
              </w:rPr>
            </w:pPr>
          </w:p>
        </w:tc>
        <w:tc>
          <w:tcPr>
            <w:tcW w:w="1733" w:type="dxa"/>
          </w:tcPr>
          <w:p w:rsidR="00DE57DB" w:rsidRDefault="00D04835">
            <w:pPr>
              <w:jc w:val="center"/>
              <w:rPr>
                <w:rFonts w:ascii="仿宋" w:eastAsia="仿宋" w:hAnsi="仿宋"/>
                <w:sz w:val="32"/>
                <w:szCs w:val="32"/>
              </w:rPr>
            </w:pPr>
            <w:r>
              <w:rPr>
                <w:rFonts w:ascii="仿宋" w:eastAsia="仿宋" w:hAnsi="仿宋" w:hint="eastAsia"/>
                <w:sz w:val="32"/>
                <w:szCs w:val="32"/>
              </w:rPr>
              <w:t>联系电话</w:t>
            </w:r>
          </w:p>
        </w:tc>
        <w:tc>
          <w:tcPr>
            <w:tcW w:w="2623" w:type="dxa"/>
          </w:tcPr>
          <w:p w:rsidR="00DE57DB" w:rsidRDefault="00DE57DB">
            <w:pPr>
              <w:jc w:val="center"/>
              <w:rPr>
                <w:rFonts w:ascii="仿宋" w:eastAsia="仿宋" w:hAnsi="仿宋"/>
                <w:sz w:val="32"/>
                <w:szCs w:val="32"/>
              </w:rPr>
            </w:pPr>
          </w:p>
        </w:tc>
      </w:tr>
      <w:tr w:rsidR="00DE57DB">
        <w:trPr>
          <w:trHeight w:val="652"/>
        </w:trPr>
        <w:tc>
          <w:tcPr>
            <w:tcW w:w="2199" w:type="dxa"/>
          </w:tcPr>
          <w:p w:rsidR="00DE57DB" w:rsidRDefault="00D04835">
            <w:pPr>
              <w:jc w:val="center"/>
              <w:rPr>
                <w:rFonts w:ascii="仿宋" w:eastAsia="仿宋" w:hAnsi="仿宋"/>
                <w:sz w:val="32"/>
                <w:szCs w:val="32"/>
              </w:rPr>
            </w:pPr>
            <w:r>
              <w:rPr>
                <w:rFonts w:ascii="仿宋" w:eastAsia="仿宋" w:hAnsi="仿宋" w:hint="eastAsia"/>
                <w:sz w:val="32"/>
                <w:szCs w:val="32"/>
              </w:rPr>
              <w:t>队员（选手）</w:t>
            </w:r>
          </w:p>
        </w:tc>
        <w:tc>
          <w:tcPr>
            <w:tcW w:w="6023" w:type="dxa"/>
            <w:gridSpan w:val="3"/>
          </w:tcPr>
          <w:p w:rsidR="00DE57DB" w:rsidRDefault="00DE57DB">
            <w:pPr>
              <w:jc w:val="center"/>
              <w:rPr>
                <w:rFonts w:ascii="仿宋" w:eastAsia="仿宋" w:hAnsi="仿宋"/>
                <w:sz w:val="32"/>
                <w:szCs w:val="32"/>
              </w:rPr>
            </w:pPr>
          </w:p>
        </w:tc>
      </w:tr>
    </w:tbl>
    <w:p w:rsidR="00DE57DB" w:rsidRDefault="00DE57DB">
      <w:pPr>
        <w:jc w:val="center"/>
        <w:rPr>
          <w:b/>
          <w:bCs/>
          <w:sz w:val="32"/>
          <w:szCs w:val="32"/>
        </w:rPr>
      </w:pPr>
    </w:p>
    <w:p w:rsidR="00DE57DB" w:rsidRDefault="00DE57DB">
      <w:pPr>
        <w:jc w:val="center"/>
        <w:rPr>
          <w:b/>
          <w:bCs/>
          <w:sz w:val="32"/>
          <w:szCs w:val="32"/>
        </w:rPr>
      </w:pPr>
    </w:p>
    <w:p w:rsidR="00DE57DB" w:rsidRDefault="00D04835">
      <w:pPr>
        <w:spacing w:line="6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请将参赛队人员名单于4月14日前发送到邮箱：65523511@qq.com 联系人：刘老师　电话：13375987261（福建中医药大学图书馆）</w:t>
      </w:r>
    </w:p>
    <w:sectPr w:rsidR="00DE57DB">
      <w:pgSz w:w="11906" w:h="16838"/>
      <w:pgMar w:top="1440" w:right="192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C1F" w:rsidRDefault="00E52C1F" w:rsidP="007921D8">
      <w:r>
        <w:separator/>
      </w:r>
    </w:p>
  </w:endnote>
  <w:endnote w:type="continuationSeparator" w:id="0">
    <w:p w:rsidR="00E52C1F" w:rsidRDefault="00E52C1F" w:rsidP="00792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C1F" w:rsidRDefault="00E52C1F" w:rsidP="007921D8">
      <w:r>
        <w:separator/>
      </w:r>
    </w:p>
  </w:footnote>
  <w:footnote w:type="continuationSeparator" w:id="0">
    <w:p w:rsidR="00E52C1F" w:rsidRDefault="00E52C1F" w:rsidP="00792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xYjFkYTQzOWJkMGYxYjM0NTAwNjg5Njk2ZTEwYzEifQ=="/>
  </w:docVars>
  <w:rsids>
    <w:rsidRoot w:val="3D9C1EE3"/>
    <w:rsid w:val="00085B14"/>
    <w:rsid w:val="001F5CC6"/>
    <w:rsid w:val="00277B31"/>
    <w:rsid w:val="00322368"/>
    <w:rsid w:val="00356D99"/>
    <w:rsid w:val="004855B3"/>
    <w:rsid w:val="004B4FC2"/>
    <w:rsid w:val="004E3E69"/>
    <w:rsid w:val="00534E1C"/>
    <w:rsid w:val="00675E64"/>
    <w:rsid w:val="00694C06"/>
    <w:rsid w:val="00760777"/>
    <w:rsid w:val="007921D8"/>
    <w:rsid w:val="007C7A86"/>
    <w:rsid w:val="007F56A7"/>
    <w:rsid w:val="00821DD6"/>
    <w:rsid w:val="00A134B8"/>
    <w:rsid w:val="00B05056"/>
    <w:rsid w:val="00B26CC6"/>
    <w:rsid w:val="00BF7615"/>
    <w:rsid w:val="00CA0BB0"/>
    <w:rsid w:val="00CA71D1"/>
    <w:rsid w:val="00D04835"/>
    <w:rsid w:val="00D74A98"/>
    <w:rsid w:val="00D81F08"/>
    <w:rsid w:val="00DB4FA2"/>
    <w:rsid w:val="00DE57DB"/>
    <w:rsid w:val="00E0695D"/>
    <w:rsid w:val="00E52C1F"/>
    <w:rsid w:val="00EE1878"/>
    <w:rsid w:val="01D51FB1"/>
    <w:rsid w:val="02A25161"/>
    <w:rsid w:val="04447FB3"/>
    <w:rsid w:val="05CC64B2"/>
    <w:rsid w:val="07BB71C9"/>
    <w:rsid w:val="0810342B"/>
    <w:rsid w:val="0A174BDE"/>
    <w:rsid w:val="0BAF1FEB"/>
    <w:rsid w:val="0C040A12"/>
    <w:rsid w:val="0EA7186A"/>
    <w:rsid w:val="0EAF2D46"/>
    <w:rsid w:val="0F032819"/>
    <w:rsid w:val="103C4234"/>
    <w:rsid w:val="106B396A"/>
    <w:rsid w:val="10F32008"/>
    <w:rsid w:val="11841B42"/>
    <w:rsid w:val="1232491E"/>
    <w:rsid w:val="1234018E"/>
    <w:rsid w:val="123762E8"/>
    <w:rsid w:val="125F5ECD"/>
    <w:rsid w:val="148625F5"/>
    <w:rsid w:val="14C52A4A"/>
    <w:rsid w:val="15FD125D"/>
    <w:rsid w:val="1D667962"/>
    <w:rsid w:val="1D6F6BEA"/>
    <w:rsid w:val="20BD4F1E"/>
    <w:rsid w:val="218E2416"/>
    <w:rsid w:val="22A67210"/>
    <w:rsid w:val="23565B76"/>
    <w:rsid w:val="259F490B"/>
    <w:rsid w:val="27330C92"/>
    <w:rsid w:val="2751405F"/>
    <w:rsid w:val="28885E11"/>
    <w:rsid w:val="298B3469"/>
    <w:rsid w:val="2A6D4412"/>
    <w:rsid w:val="2E7D3FC4"/>
    <w:rsid w:val="335D18F4"/>
    <w:rsid w:val="3662106F"/>
    <w:rsid w:val="367E5A71"/>
    <w:rsid w:val="369E4FCE"/>
    <w:rsid w:val="36E134F4"/>
    <w:rsid w:val="378B2BC2"/>
    <w:rsid w:val="382C624B"/>
    <w:rsid w:val="38DA7DCA"/>
    <w:rsid w:val="395009F2"/>
    <w:rsid w:val="3B710E29"/>
    <w:rsid w:val="3D9C1EE3"/>
    <w:rsid w:val="3DE03BA2"/>
    <w:rsid w:val="409F5F96"/>
    <w:rsid w:val="414032D5"/>
    <w:rsid w:val="43655F7F"/>
    <w:rsid w:val="460E31CF"/>
    <w:rsid w:val="468D4BEB"/>
    <w:rsid w:val="47384DF8"/>
    <w:rsid w:val="47D6229D"/>
    <w:rsid w:val="490D0380"/>
    <w:rsid w:val="4960569D"/>
    <w:rsid w:val="499F466F"/>
    <w:rsid w:val="49C52FFE"/>
    <w:rsid w:val="49F21E6C"/>
    <w:rsid w:val="4A2E0B0E"/>
    <w:rsid w:val="4A3B012C"/>
    <w:rsid w:val="4B88323B"/>
    <w:rsid w:val="4CFE56F6"/>
    <w:rsid w:val="4FDE622A"/>
    <w:rsid w:val="50322F75"/>
    <w:rsid w:val="515B7CB7"/>
    <w:rsid w:val="536270DB"/>
    <w:rsid w:val="574C2446"/>
    <w:rsid w:val="57A3471B"/>
    <w:rsid w:val="57F03CA5"/>
    <w:rsid w:val="5850122C"/>
    <w:rsid w:val="599B4C77"/>
    <w:rsid w:val="59B61F2F"/>
    <w:rsid w:val="5A7616BE"/>
    <w:rsid w:val="5C0F5926"/>
    <w:rsid w:val="5CC6692D"/>
    <w:rsid w:val="5D326AA3"/>
    <w:rsid w:val="5E5F7DB7"/>
    <w:rsid w:val="5EBE56B8"/>
    <w:rsid w:val="60B55F3E"/>
    <w:rsid w:val="63320730"/>
    <w:rsid w:val="644B30C9"/>
    <w:rsid w:val="65CD0481"/>
    <w:rsid w:val="65FC5F09"/>
    <w:rsid w:val="661A2D1F"/>
    <w:rsid w:val="66EC3447"/>
    <w:rsid w:val="67B22635"/>
    <w:rsid w:val="68694610"/>
    <w:rsid w:val="6A0E7379"/>
    <w:rsid w:val="6B421874"/>
    <w:rsid w:val="6B8944D6"/>
    <w:rsid w:val="6CC87B57"/>
    <w:rsid w:val="710C5C13"/>
    <w:rsid w:val="71440EBF"/>
    <w:rsid w:val="71716B68"/>
    <w:rsid w:val="72604CD6"/>
    <w:rsid w:val="73806956"/>
    <w:rsid w:val="73EA5887"/>
    <w:rsid w:val="74B74A5E"/>
    <w:rsid w:val="754602FA"/>
    <w:rsid w:val="76E02961"/>
    <w:rsid w:val="777D3C34"/>
    <w:rsid w:val="796920D3"/>
    <w:rsid w:val="79A13C0A"/>
    <w:rsid w:val="7A8F7F06"/>
    <w:rsid w:val="7ADB314B"/>
    <w:rsid w:val="7BBC7DE3"/>
    <w:rsid w:val="7E9A50CB"/>
    <w:rsid w:val="7F10538E"/>
    <w:rsid w:val="7F4F48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iPriority="99"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1"/>
    <w:semiHidden/>
    <w:unhideWhenUsed/>
    <w:rPr>
      <w:color w:val="0000FF"/>
      <w:u w:val="single"/>
    </w:rPr>
  </w:style>
  <w:style w:type="paragraph" w:styleId="a9">
    <w:name w:val="List Paragraph"/>
    <w:basedOn w:val="a"/>
    <w:uiPriority w:val="34"/>
    <w:qFormat/>
    <w:pPr>
      <w:ind w:firstLineChars="200" w:firstLine="420"/>
    </w:pPr>
    <w:rPr>
      <w:rFonts w:ascii="Calibri" w:hAnsi="Calibri"/>
      <w:szCs w:val="22"/>
    </w:rPr>
  </w:style>
  <w:style w:type="character" w:customStyle="1" w:styleId="Char1">
    <w:name w:val="页眉 Char"/>
    <w:basedOn w:val="a1"/>
    <w:link w:val="a6"/>
    <w:qFormat/>
    <w:rPr>
      <w:kern w:val="2"/>
      <w:sz w:val="18"/>
      <w:szCs w:val="18"/>
    </w:rPr>
  </w:style>
  <w:style w:type="character" w:customStyle="1" w:styleId="Char0">
    <w:name w:val="页脚 Char"/>
    <w:basedOn w:val="a1"/>
    <w:link w:val="a5"/>
    <w:qFormat/>
    <w:rPr>
      <w:kern w:val="2"/>
      <w:sz w:val="18"/>
      <w:szCs w:val="18"/>
    </w:rPr>
  </w:style>
  <w:style w:type="character" w:customStyle="1" w:styleId="Char">
    <w:name w:val="批注框文本 Char"/>
    <w:basedOn w:val="a1"/>
    <w:link w:val="a4"/>
    <w:qFormat/>
    <w:rPr>
      <w:kern w:val="2"/>
      <w:sz w:val="18"/>
      <w:szCs w:val="18"/>
    </w:rPr>
  </w:style>
  <w:style w:type="paragraph" w:customStyle="1" w:styleId="1">
    <w:name w:val="修订1"/>
    <w:hidden/>
    <w:uiPriority w:val="99"/>
    <w:semiHidden/>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iPriority="99"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1"/>
    <w:semiHidden/>
    <w:unhideWhenUsed/>
    <w:rPr>
      <w:color w:val="0000FF"/>
      <w:u w:val="single"/>
    </w:rPr>
  </w:style>
  <w:style w:type="paragraph" w:styleId="a9">
    <w:name w:val="List Paragraph"/>
    <w:basedOn w:val="a"/>
    <w:uiPriority w:val="34"/>
    <w:qFormat/>
    <w:pPr>
      <w:ind w:firstLineChars="200" w:firstLine="420"/>
    </w:pPr>
    <w:rPr>
      <w:rFonts w:ascii="Calibri" w:hAnsi="Calibri"/>
      <w:szCs w:val="22"/>
    </w:rPr>
  </w:style>
  <w:style w:type="character" w:customStyle="1" w:styleId="Char1">
    <w:name w:val="页眉 Char"/>
    <w:basedOn w:val="a1"/>
    <w:link w:val="a6"/>
    <w:qFormat/>
    <w:rPr>
      <w:kern w:val="2"/>
      <w:sz w:val="18"/>
      <w:szCs w:val="18"/>
    </w:rPr>
  </w:style>
  <w:style w:type="character" w:customStyle="1" w:styleId="Char0">
    <w:name w:val="页脚 Char"/>
    <w:basedOn w:val="a1"/>
    <w:link w:val="a5"/>
    <w:qFormat/>
    <w:rPr>
      <w:kern w:val="2"/>
      <w:sz w:val="18"/>
      <w:szCs w:val="18"/>
    </w:rPr>
  </w:style>
  <w:style w:type="character" w:customStyle="1" w:styleId="Char">
    <w:name w:val="批注框文本 Char"/>
    <w:basedOn w:val="a1"/>
    <w:link w:val="a4"/>
    <w:qFormat/>
    <w:rPr>
      <w:kern w:val="2"/>
      <w:sz w:val="18"/>
      <w:szCs w:val="18"/>
    </w:rPr>
  </w:style>
  <w:style w:type="paragraph" w:customStyle="1" w:styleId="1">
    <w:name w:val="修订1"/>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81467-DB6C-477F-BB6A-6D4AAF6D2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hi霞</dc:creator>
  <cp:lastModifiedBy>CS</cp:lastModifiedBy>
  <cp:revision>3</cp:revision>
  <dcterms:created xsi:type="dcterms:W3CDTF">2023-04-18T14:50:00Z</dcterms:created>
  <dcterms:modified xsi:type="dcterms:W3CDTF">2023-04-21T01:38:00Z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412009D746304E41852FE8A666CD5315</vt:lpwstr>
  </property>
</Properties>
</file>